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53BF6" w14:textId="77777777" w:rsidR="00A61AC8" w:rsidRDefault="00A61AC8" w:rsidP="00A61AC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outlineLvl w:val="2"/>
        <w:rPr>
          <w:rFonts w:ascii="Calibri" w:eastAsia="Times New Roman" w:hAnsi="Calibri" w:cs="Arial"/>
          <w:b/>
          <w:bCs/>
          <w:i/>
          <w:iCs/>
          <w:sz w:val="20"/>
          <w:szCs w:val="20"/>
          <w:bdr w:val="none" w:sz="0" w:space="0" w:color="auto"/>
          <w:lang w:val="it-IT" w:eastAsia="it-IT"/>
        </w:rPr>
      </w:pPr>
      <w:bookmarkStart w:id="0" w:name="_Toc536623392"/>
      <w:bookmarkStart w:id="1" w:name="_Toc536624624"/>
    </w:p>
    <w:p w14:paraId="5509BD76" w14:textId="77777777" w:rsidR="00A61AC8" w:rsidRPr="00A61AC8" w:rsidRDefault="00A61AC8" w:rsidP="00A61AC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center"/>
        <w:outlineLvl w:val="2"/>
        <w:rPr>
          <w:rFonts w:ascii="Calibri" w:eastAsia="Times New Roman" w:hAnsi="Calibri" w:cs="Arial"/>
          <w:b/>
          <w:bCs/>
          <w:i/>
          <w:iCs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Arial"/>
          <w:b/>
          <w:bCs/>
          <w:i/>
          <w:iCs/>
          <w:sz w:val="20"/>
          <w:szCs w:val="20"/>
          <w:bdr w:val="none" w:sz="0" w:space="0" w:color="auto"/>
          <w:lang w:val="it-IT" w:eastAsia="it-IT"/>
        </w:rPr>
        <w:t>Allegato C1</w:t>
      </w:r>
      <w:bookmarkEnd w:id="0"/>
      <w:bookmarkEnd w:id="1"/>
      <w:r w:rsidRPr="00A61AC8">
        <w:rPr>
          <w:rFonts w:ascii="Calibri" w:eastAsia="Times New Roman" w:hAnsi="Calibri" w:cs="Arial"/>
          <w:b/>
          <w:bCs/>
          <w:i/>
          <w:iCs/>
          <w:sz w:val="20"/>
          <w:szCs w:val="20"/>
          <w:bdr w:val="none" w:sz="0" w:space="0" w:color="auto"/>
          <w:lang w:val="it-IT" w:eastAsia="it-IT"/>
        </w:rPr>
        <w:t xml:space="preserve"> – Domanda di candidatura</w:t>
      </w:r>
    </w:p>
    <w:p w14:paraId="1E810D8C" w14:textId="77777777" w:rsidR="00A61AC8" w:rsidRDefault="00A61AC8" w:rsidP="00A61AC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right"/>
        <w:outlineLvl w:val="2"/>
        <w:rPr>
          <w:rFonts w:ascii="Calibri" w:eastAsia="Times New Roman" w:hAnsi="Calibri" w:cs="Arial"/>
          <w:b/>
          <w:bCs/>
          <w:sz w:val="20"/>
          <w:szCs w:val="20"/>
          <w:bdr w:val="none" w:sz="0" w:space="0" w:color="auto"/>
          <w:lang w:val="it-IT" w:eastAsia="it-IT"/>
        </w:rPr>
      </w:pPr>
    </w:p>
    <w:p w14:paraId="57F17C2A" w14:textId="77777777" w:rsidR="00A61AC8" w:rsidRDefault="00A61AC8" w:rsidP="00A61AC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right"/>
        <w:outlineLvl w:val="2"/>
        <w:rPr>
          <w:rFonts w:ascii="Calibri" w:eastAsia="Times New Roman" w:hAnsi="Calibri" w:cs="Arial"/>
          <w:b/>
          <w:bCs/>
          <w:sz w:val="20"/>
          <w:szCs w:val="20"/>
          <w:bdr w:val="none" w:sz="0" w:space="0" w:color="auto"/>
          <w:lang w:val="it-IT" w:eastAsia="it-IT"/>
        </w:rPr>
      </w:pPr>
    </w:p>
    <w:p w14:paraId="71B641E3" w14:textId="77777777" w:rsidR="00A61AC8" w:rsidRPr="00A61AC8" w:rsidRDefault="00A61AC8" w:rsidP="00A61AC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right"/>
        <w:outlineLvl w:val="2"/>
        <w:rPr>
          <w:rFonts w:ascii="Calibri" w:eastAsia="Times New Roman" w:hAnsi="Calibri" w:cs="Arial"/>
          <w:b/>
          <w:bCs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Arial"/>
          <w:b/>
          <w:bCs/>
          <w:sz w:val="20"/>
          <w:szCs w:val="20"/>
          <w:bdr w:val="none" w:sz="0" w:space="0" w:color="auto"/>
          <w:lang w:val="it-IT" w:eastAsia="it-IT"/>
        </w:rPr>
        <w:t>Spett.le A.RE.S.S. PUGLIA</w:t>
      </w:r>
    </w:p>
    <w:p w14:paraId="780AA27D" w14:textId="77777777" w:rsidR="00A61AC8" w:rsidRPr="00A61AC8" w:rsidRDefault="00A61AC8" w:rsidP="00A61AC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right"/>
        <w:outlineLvl w:val="2"/>
        <w:rPr>
          <w:rFonts w:ascii="Calibri" w:eastAsia="Times New Roman" w:hAnsi="Calibri" w:cs="Arial"/>
          <w:bCs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Arial"/>
          <w:bCs/>
          <w:sz w:val="20"/>
          <w:szCs w:val="20"/>
          <w:bdr w:val="none" w:sz="0" w:space="0" w:color="auto"/>
          <w:lang w:val="it-IT" w:eastAsia="it-IT"/>
        </w:rPr>
        <w:t>Lungomare Nazario Sauro, 33</w:t>
      </w:r>
    </w:p>
    <w:p w14:paraId="4B088D85" w14:textId="77777777" w:rsidR="00A61AC8" w:rsidRPr="00A61AC8" w:rsidRDefault="00A61AC8" w:rsidP="00A61AC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right"/>
        <w:outlineLvl w:val="2"/>
        <w:rPr>
          <w:rFonts w:ascii="Calibri" w:eastAsia="Times New Roman" w:hAnsi="Calibri" w:cs="Arial"/>
          <w:bCs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Arial"/>
          <w:bCs/>
          <w:sz w:val="20"/>
          <w:szCs w:val="20"/>
          <w:bdr w:val="none" w:sz="0" w:space="0" w:color="auto"/>
          <w:lang w:val="it-IT" w:eastAsia="it-IT"/>
        </w:rPr>
        <w:t>70121 Bari – BA</w:t>
      </w:r>
    </w:p>
    <w:p w14:paraId="222A07C0" w14:textId="77777777" w:rsidR="00A61AC8" w:rsidRPr="00A61AC8" w:rsidRDefault="00A61AC8" w:rsidP="00A61AC8">
      <w:pPr>
        <w:keepNext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jc w:val="right"/>
        <w:outlineLvl w:val="2"/>
        <w:rPr>
          <w:rFonts w:ascii="Calibri" w:eastAsia="Times New Roman" w:hAnsi="Calibri" w:cs="Arial"/>
          <w:bCs/>
          <w:sz w:val="20"/>
          <w:szCs w:val="20"/>
          <w:bdr w:val="none" w:sz="0" w:space="0" w:color="auto"/>
          <w:lang w:val="it-IT" w:eastAsia="it-IT"/>
        </w:rPr>
      </w:pPr>
      <w:hyperlink r:id="rId8" w:history="1">
        <w:r w:rsidRPr="00A61AC8">
          <w:rPr>
            <w:rFonts w:ascii="Calibri" w:eastAsia="Times New Roman" w:hAnsi="Calibri" w:cs="Arial"/>
            <w:bCs/>
            <w:color w:val="0563C1"/>
            <w:sz w:val="20"/>
            <w:szCs w:val="20"/>
            <w:u w:val="single"/>
            <w:bdr w:val="none" w:sz="0" w:space="0" w:color="auto"/>
            <w:lang w:val="it-IT" w:eastAsia="it-IT"/>
          </w:rPr>
          <w:t>areasocialesanitaria@pec.rupar.puglia.it</w:t>
        </w:r>
      </w:hyperlink>
    </w:p>
    <w:p w14:paraId="417821D3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993" w:hanging="993"/>
        <w:jc w:val="both"/>
        <w:rPr>
          <w:rFonts w:ascii="Calibri" w:eastAsia="Cambria" w:hAnsi="Calibri"/>
          <w:b/>
          <w:color w:val="000000"/>
          <w:sz w:val="20"/>
          <w:szCs w:val="20"/>
          <w:u w:val="single"/>
          <w:bdr w:val="none" w:sz="0" w:space="0" w:color="auto"/>
          <w:lang w:val="it-IT" w:eastAsia="it-IT"/>
        </w:rPr>
      </w:pPr>
    </w:p>
    <w:p w14:paraId="38B663A9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ind w:left="993" w:hanging="993"/>
        <w:jc w:val="both"/>
        <w:rPr>
          <w:rFonts w:ascii="Calibri" w:eastAsia="Cambria" w:hAnsi="Calibri"/>
          <w:b/>
          <w:bCs/>
          <w:color w:val="000000"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Cambria" w:hAnsi="Calibri"/>
          <w:b/>
          <w:color w:val="000000"/>
          <w:sz w:val="20"/>
          <w:szCs w:val="20"/>
          <w:u w:val="single"/>
          <w:bdr w:val="none" w:sz="0" w:space="0" w:color="auto"/>
          <w:lang w:val="it-IT" w:eastAsia="it-IT"/>
        </w:rPr>
        <w:t>OGGETTO</w:t>
      </w:r>
      <w:r w:rsidRPr="00A61AC8">
        <w:rPr>
          <w:rFonts w:ascii="Calibri" w:eastAsia="Cambria" w:hAnsi="Calibri"/>
          <w:b/>
          <w:color w:val="000000"/>
          <w:sz w:val="20"/>
          <w:szCs w:val="20"/>
          <w:bdr w:val="none" w:sz="0" w:space="0" w:color="auto"/>
          <w:lang w:val="it-IT" w:eastAsia="it-IT"/>
        </w:rPr>
        <w:t>: Avviso pubblico per la realizzazione di progettualità volte alla promozione e valorizzazione dell’invecchiamento attivo e della buona salute di cui alla L.R. 16/2019 (Del. G.R. n. 1850 del 11/12/2023) - CUP J35E23000230002 -</w:t>
      </w:r>
      <w:r w:rsidRPr="00A61AC8">
        <w:rPr>
          <w:rFonts w:ascii="Calibri" w:eastAsia="Cambria" w:hAnsi="Calibri"/>
          <w:b/>
          <w:bCs/>
          <w:color w:val="000000"/>
          <w:sz w:val="20"/>
          <w:szCs w:val="20"/>
          <w:bdr w:val="none" w:sz="0" w:space="0" w:color="auto"/>
          <w:lang w:val="it-IT" w:eastAsia="it-IT"/>
        </w:rPr>
        <w:t xml:space="preserve"> DOMANDA DI CANDIDATURA.</w:t>
      </w:r>
    </w:p>
    <w:p w14:paraId="481A133A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230"/>
        <w:contextualSpacing/>
        <w:jc w:val="right"/>
        <w:rPr>
          <w:rFonts w:ascii="Calibri" w:eastAsia="Times New Roman" w:hAnsi="Calibri" w:cs="Calibri"/>
          <w:b/>
          <w:bCs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2B6060D4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79"/>
          <w:tab w:val="left" w:pos="3263"/>
          <w:tab w:val="left" w:pos="4248"/>
          <w:tab w:val="left" w:pos="4519"/>
          <w:tab w:val="left" w:pos="5388"/>
          <w:tab w:val="left" w:pos="6938"/>
        </w:tabs>
        <w:kinsoku w:val="0"/>
        <w:overflowPunct w:val="0"/>
        <w:autoSpaceDE w:val="0"/>
        <w:autoSpaceDN w:val="0"/>
        <w:adjustRightInd w:val="0"/>
        <w:spacing w:line="276" w:lineRule="auto"/>
        <w:ind w:right="38" w:hanging="1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Il</w:t>
      </w:r>
      <w:r w:rsidRPr="00A61AC8">
        <w:rPr>
          <w:rFonts w:ascii="Calibri" w:eastAsia="Times New Roman" w:hAnsi="Calibri" w:cs="Calibri"/>
          <w:color w:val="231F20"/>
          <w:spacing w:val="2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sottoscritto/a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ab/>
        <w:t>_________________________________________________________________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,</w:t>
      </w:r>
      <w:r w:rsidRPr="00A61AC8">
        <w:rPr>
          <w:rFonts w:ascii="Calibri" w:eastAsia="Times New Roman" w:hAnsi="Calibri" w:cs="Calibri"/>
          <w:color w:val="231F20"/>
          <w:spacing w:val="7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nato/a</w:t>
      </w:r>
      <w:r w:rsidRPr="00A61AC8">
        <w:rPr>
          <w:rFonts w:ascii="Calibri" w:eastAsia="Times New Roman" w:hAnsi="Calibri" w:cs="Calibri"/>
          <w:color w:val="231F20"/>
          <w:spacing w:val="6"/>
          <w:sz w:val="20"/>
          <w:szCs w:val="20"/>
          <w:bdr w:val="none" w:sz="0" w:space="0" w:color="auto"/>
          <w:lang w:val="it-IT" w:eastAsia="it-IT"/>
        </w:rPr>
        <w:t xml:space="preserve"> </w:t>
      </w:r>
      <w:proofErr w:type="spellStart"/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a</w:t>
      </w:r>
      <w:proofErr w:type="spellEnd"/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ab/>
        <w:t>_________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>(      )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,</w:t>
      </w:r>
      <w:r w:rsidRPr="00A61AC8">
        <w:rPr>
          <w:rFonts w:ascii="Calibri" w:eastAsia="Times New Roman" w:hAnsi="Calibri" w:cs="Calibri"/>
          <w:color w:val="231F20"/>
          <w:spacing w:val="7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il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ab/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ab/>
        <w:t>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, e residente a __________________________(___)</w:t>
      </w:r>
      <w:r w:rsidRPr="00A61AC8">
        <w:rPr>
          <w:rFonts w:ascii="Calibri" w:eastAsia="Times New Roman" w:hAnsi="Calibri" w:cs="Calibri"/>
          <w:color w:val="231F20"/>
          <w:spacing w:val="6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codice</w:t>
      </w:r>
      <w:r w:rsidRPr="00A61AC8">
        <w:rPr>
          <w:rFonts w:ascii="Calibri" w:eastAsia="Times New Roman" w:hAnsi="Calibri" w:cs="Calibri"/>
          <w:color w:val="231F20"/>
          <w:spacing w:val="4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fiscale _________________________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>_______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, in qualità di legale</w:t>
      </w:r>
      <w:r w:rsidRPr="00A61AC8">
        <w:rPr>
          <w:rFonts w:ascii="Calibri" w:eastAsia="Times New Roman" w:hAnsi="Calibri" w:cs="Calibri"/>
          <w:color w:val="231F20"/>
          <w:spacing w:val="43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rappresentante</w:t>
      </w:r>
      <w:r w:rsidRPr="00A61AC8">
        <w:rPr>
          <w:rFonts w:ascii="Calibri" w:eastAsia="Times New Roman" w:hAnsi="Calibri" w:cs="Calibri"/>
          <w:color w:val="231F20"/>
          <w:spacing w:val="21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dell’ente proponente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 xml:space="preserve"> 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ab/>
        <w:t>________________________________________________________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, con sede</w:t>
      </w:r>
      <w:r w:rsidRPr="00A61AC8">
        <w:rPr>
          <w:rFonts w:ascii="Calibri" w:eastAsia="Times New Roman" w:hAnsi="Calibri" w:cs="Calibri"/>
          <w:color w:val="231F20"/>
          <w:spacing w:val="-18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legale</w:t>
      </w:r>
      <w:r w:rsidRPr="00A61AC8">
        <w:rPr>
          <w:rFonts w:ascii="Calibri" w:eastAsia="Times New Roman" w:hAnsi="Calibri" w:cs="Calibri"/>
          <w:color w:val="231F20"/>
          <w:spacing w:val="23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 xml:space="preserve">in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ab/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ab/>
      </w:r>
      <w:r w:rsidRPr="00A61AC8">
        <w:rPr>
          <w:rFonts w:ascii="Calibri" w:eastAsia="Times New Roman" w:hAnsi="Calibri" w:cs="Calibri"/>
          <w:color w:val="231F20"/>
          <w:sz w:val="20"/>
          <w:szCs w:val="20"/>
          <w:u w:color="221E1F"/>
          <w:bdr w:val="none" w:sz="0" w:space="0" w:color="auto"/>
          <w:lang w:val="it-IT" w:eastAsia="it-IT"/>
        </w:rPr>
        <w:t>_______(___), via ____________________________________ n. 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, sede operativa in _____________________________(___), via_________________________________ n. ____, codice</w:t>
      </w:r>
      <w:r w:rsidRPr="00A61AC8">
        <w:rPr>
          <w:rFonts w:ascii="Calibri" w:eastAsia="Times New Roman" w:hAnsi="Calibri" w:cs="Calibri"/>
          <w:color w:val="231F20"/>
          <w:spacing w:val="-3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fiscale (ente proponente)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 xml:space="preserve"> _________________________________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ab/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ab/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,</w:t>
      </w:r>
      <w:r w:rsidRPr="00A61AC8">
        <w:rPr>
          <w:rFonts w:ascii="Calibri" w:eastAsia="Times New Roman" w:hAnsi="Calibri" w:cs="Calibri"/>
          <w:color w:val="231F20"/>
          <w:spacing w:val="-8"/>
          <w:sz w:val="20"/>
          <w:szCs w:val="20"/>
          <w:bdr w:val="none" w:sz="0" w:space="0" w:color="auto"/>
          <w:lang w:val="it-IT" w:eastAsia="it-IT"/>
        </w:rPr>
        <w:t xml:space="preserve"> </w:t>
      </w:r>
      <w:proofErr w:type="spellStart"/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pec</w:t>
      </w:r>
      <w:proofErr w:type="spellEnd"/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00000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000000"/>
          <w:bdr w:val="none" w:sz="0" w:space="0" w:color="auto"/>
          <w:lang w:val="it-IT" w:eastAsia="it-IT"/>
        </w:rPr>
        <w:tab/>
        <w:t>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000000"/>
          <w:bdr w:val="none" w:sz="0" w:space="0" w:color="auto"/>
          <w:lang w:val="it-IT" w:eastAsia="it-IT"/>
        </w:rPr>
        <w:tab/>
        <w:t>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000000"/>
          <w:bdr w:val="none" w:sz="0" w:space="0" w:color="auto"/>
          <w:lang w:val="it-IT" w:eastAsia="it-IT"/>
        </w:rPr>
        <w:tab/>
        <w:t>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000000"/>
          <w:bdr w:val="none" w:sz="0" w:space="0" w:color="auto"/>
          <w:lang w:val="it-IT" w:eastAsia="it-IT"/>
        </w:rPr>
        <w:tab/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 xml:space="preserve"> - mail ___________________________________________________ tel.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000000"/>
          <w:bdr w:val="none" w:sz="0" w:space="0" w:color="auto"/>
          <w:lang w:val="it-IT" w:eastAsia="it-IT"/>
        </w:rPr>
        <w:t xml:space="preserve"> _______________________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, in riferimento all' Avviso Pubblico in oggetto;</w:t>
      </w:r>
    </w:p>
    <w:p w14:paraId="2B6F66CE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79"/>
          <w:tab w:val="left" w:pos="3263"/>
          <w:tab w:val="left" w:pos="4248"/>
          <w:tab w:val="left" w:pos="4519"/>
          <w:tab w:val="left" w:pos="5388"/>
          <w:tab w:val="left" w:pos="6938"/>
        </w:tabs>
        <w:kinsoku w:val="0"/>
        <w:overflowPunct w:val="0"/>
        <w:autoSpaceDE w:val="0"/>
        <w:autoSpaceDN w:val="0"/>
        <w:adjustRightInd w:val="0"/>
        <w:spacing w:line="276" w:lineRule="auto"/>
        <w:ind w:right="38" w:hanging="1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6BC7B2BE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right="38"/>
        <w:contextualSpacing/>
        <w:jc w:val="center"/>
        <w:rPr>
          <w:rFonts w:ascii="Calibri" w:eastAsia="Times New Roman" w:hAnsi="Calibri" w:cs="Calibri"/>
          <w:b/>
          <w:color w:val="231F20"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Calibri"/>
          <w:b/>
          <w:color w:val="231F20"/>
          <w:sz w:val="20"/>
          <w:szCs w:val="20"/>
          <w:bdr w:val="none" w:sz="0" w:space="0" w:color="auto"/>
          <w:lang w:val="it-IT" w:eastAsia="it-IT"/>
        </w:rPr>
        <w:t>CHIEDE</w:t>
      </w:r>
    </w:p>
    <w:p w14:paraId="67210EEB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right="38"/>
        <w:contextualSpacing/>
        <w:jc w:val="center"/>
        <w:rPr>
          <w:rFonts w:ascii="Calibri" w:eastAsia="Times New Roman" w:hAnsi="Calibri" w:cs="Calibri"/>
          <w:b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7A463CC9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di esse ammesso alla procedura di cui all’Avviso in oggetto, per la realizzazione del progetto denominato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ab/>
        <w:t>________________________________________________________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, da attivarsi presumibilmente</w:t>
      </w:r>
      <w:r w:rsidRPr="00A61AC8">
        <w:rPr>
          <w:rFonts w:ascii="Calibri" w:eastAsia="Times New Roman" w:hAnsi="Calibri" w:cs="Calibri"/>
          <w:color w:val="231F20"/>
          <w:spacing w:val="9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nel mese _________________ dell’anno</w:t>
      </w:r>
      <w:r w:rsidRPr="00A61AC8">
        <w:rPr>
          <w:rFonts w:ascii="Calibri" w:eastAsia="Times New Roman" w:hAnsi="Calibri" w:cs="Calibri"/>
          <w:color w:val="231F20"/>
          <w:spacing w:val="4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 xml:space="preserve">2024, per un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/>
          <w:bdr w:val="none" w:sz="0" w:space="0" w:color="auto"/>
          <w:lang w:val="it-IT" w:eastAsia="it-IT"/>
        </w:rPr>
        <w:t>contributo regionale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 xml:space="preserve"> richiesto pari ad</w:t>
      </w:r>
      <w:r w:rsidRPr="00A61AC8">
        <w:rPr>
          <w:rFonts w:ascii="Calibri" w:eastAsia="Times New Roman" w:hAnsi="Calibri" w:cs="Calibri"/>
          <w:color w:val="231F20"/>
          <w:spacing w:val="-18"/>
          <w:sz w:val="20"/>
          <w:szCs w:val="20"/>
          <w:bdr w:val="none" w:sz="0" w:space="0" w:color="auto"/>
          <w:lang w:val="it-IT" w:eastAsia="it-IT"/>
        </w:rPr>
        <w:t xml:space="preserve"> 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 xml:space="preserve">€ </w:t>
      </w:r>
      <w:r w:rsidRPr="00A61AC8">
        <w:rPr>
          <w:rFonts w:ascii="Calibri" w:eastAsia="Times New Roman" w:hAnsi="Calibri" w:cs="Calibri"/>
          <w:color w:val="231F20"/>
          <w:w w:val="99"/>
          <w:sz w:val="20"/>
          <w:szCs w:val="20"/>
          <w:u w:val="single" w:color="221E1F"/>
          <w:bdr w:val="none" w:sz="0" w:space="0" w:color="auto"/>
          <w:lang w:val="it-IT" w:eastAsia="it-IT"/>
        </w:rPr>
        <w:t>__________________</w:t>
      </w:r>
      <w:r w:rsidRPr="00A61AC8">
        <w:rPr>
          <w:rFonts w:ascii="Calibri" w:eastAsia="Times New Roman" w:hAnsi="Calibri" w:cs="Calibri"/>
          <w:color w:val="231F20"/>
          <w:sz w:val="20"/>
          <w:szCs w:val="20"/>
          <w:u w:val="single" w:color="221E1F"/>
          <w:bdr w:val="none" w:sz="0" w:space="0" w:color="auto"/>
          <w:lang w:val="it-IT" w:eastAsia="it-IT"/>
        </w:rPr>
        <w:t>;</w:t>
      </w:r>
    </w:p>
    <w:p w14:paraId="7396EF0A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right="38"/>
        <w:contextualSpacing/>
        <w:jc w:val="both"/>
        <w:rPr>
          <w:rFonts w:ascii="Calibri" w:eastAsia="Arial" w:hAnsi="Calibri" w:cs="Arial"/>
          <w:b/>
          <w:sz w:val="20"/>
          <w:szCs w:val="20"/>
          <w:u w:val="single"/>
          <w:bdr w:val="none" w:sz="0" w:space="0" w:color="auto"/>
          <w:lang w:val="it-IT" w:eastAsia="ar-SA"/>
        </w:rPr>
      </w:pPr>
      <w:r w:rsidRPr="00A61AC8">
        <w:rPr>
          <w:rFonts w:ascii="Calibri" w:eastAsia="Arial" w:hAnsi="Calibri" w:cs="Arial"/>
          <w:sz w:val="20"/>
          <w:szCs w:val="20"/>
          <w:bdr w:val="none" w:sz="0" w:space="0" w:color="auto"/>
          <w:lang w:val="it-IT" w:eastAsia="ar-SA"/>
        </w:rPr>
        <w:t>e, a tal fine</w:t>
      </w:r>
      <w:bookmarkStart w:id="2" w:name="_Hlk159489107"/>
      <w:r w:rsidRPr="00A61AC8">
        <w:rPr>
          <w:rFonts w:ascii="Calibri" w:eastAsia="Arial" w:hAnsi="Calibri" w:cs="Arial"/>
          <w:sz w:val="20"/>
          <w:szCs w:val="20"/>
          <w:bdr w:val="none" w:sz="0" w:space="0" w:color="auto"/>
          <w:lang w:val="it-IT" w:eastAsia="ar-SA"/>
        </w:rPr>
        <w:t xml:space="preserve">, </w:t>
      </w:r>
      <w:bookmarkEnd w:id="2"/>
    </w:p>
    <w:p w14:paraId="005D54F0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Calibri" w:eastAsia="Arial" w:hAnsi="Calibri" w:cs="Arial"/>
          <w:b/>
          <w:bCs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Arial" w:hAnsi="Calibri" w:cs="Arial"/>
          <w:b/>
          <w:bCs/>
          <w:sz w:val="20"/>
          <w:szCs w:val="20"/>
          <w:bdr w:val="none" w:sz="0" w:space="0" w:color="auto"/>
          <w:lang w:val="it-IT" w:eastAsia="ar-SA"/>
        </w:rPr>
        <w:t>DICHIARA</w:t>
      </w:r>
    </w:p>
    <w:p w14:paraId="179029DF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rFonts w:ascii="Calibri" w:eastAsia="Arial" w:hAnsi="Calibri" w:cs="Arial"/>
          <w:b/>
          <w:bCs/>
          <w:sz w:val="20"/>
          <w:szCs w:val="20"/>
          <w:bdr w:val="none" w:sz="0" w:space="0" w:color="auto"/>
          <w:lang w:val="it-IT" w:eastAsia="ar-SA"/>
        </w:rPr>
      </w:pPr>
    </w:p>
    <w:p w14:paraId="10A309B6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right="38"/>
        <w:contextualSpacing/>
        <w:jc w:val="both"/>
        <w:rPr>
          <w:rFonts w:ascii="Calibri" w:eastAsia="Arial" w:hAnsi="Calibri" w:cs="Arial"/>
          <w:b/>
          <w:sz w:val="20"/>
          <w:szCs w:val="20"/>
          <w:u w:val="single"/>
          <w:bdr w:val="none" w:sz="0" w:space="0" w:color="auto"/>
          <w:lang w:val="it-IT" w:eastAsia="ar-SA"/>
        </w:rPr>
      </w:pPr>
      <w:r w:rsidRPr="00A61AC8">
        <w:rPr>
          <w:rFonts w:ascii="Calibri" w:eastAsia="Arial" w:hAnsi="Calibri" w:cs="Arial"/>
          <w:sz w:val="20"/>
          <w:szCs w:val="20"/>
          <w:bdr w:val="none" w:sz="0" w:space="0" w:color="auto"/>
          <w:lang w:val="it-IT" w:eastAsia="ar-SA"/>
        </w:rPr>
        <w:t>ai sensi e per gli effetti degli articoli 46 e 47 del D.P.R. 445/00, consapevole della responsabilità e delle conseguenze penali nel caso di mendaci dichiarazioni, falsità negli atti, uso o esibizione di atti falsi o contenenti dati non rispondenti a verità, ai sensi dell’art. 76 del richiamato D.P.R. 445/00,</w:t>
      </w:r>
    </w:p>
    <w:p w14:paraId="59B847B7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 xml:space="preserve">a) di possedere i requisiti soggettivi di legittimazione a presentare la proposta progettuale; </w:t>
      </w:r>
    </w:p>
    <w:p w14:paraId="0DA41726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 xml:space="preserve">b) l’idoneità dei poteri del rappresentante legale alla sottoscrizione degli atti di cui al presente Avviso; </w:t>
      </w:r>
    </w:p>
    <w:p w14:paraId="6B18C66C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>c) che le spese presentate in sede di rendicontazione non formeranno oggetto di altri finanziamenti pubblici, regionali, nazionali e/o comunitari;</w:t>
      </w:r>
    </w:p>
    <w:p w14:paraId="3081113A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>d) che le stesse attività proposte non beneficiano di altri finanziamenti pubblici a qualunque titolo percepiti;</w:t>
      </w:r>
    </w:p>
    <w:p w14:paraId="627E9870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 xml:space="preserve">e) l’insussistenza, nei confronti del rappresentante legale e dei componenti degli organi di amministrazione, delle cause di divieto, di sospensione o di decadenza di cui all’art. 67 del </w:t>
      </w:r>
      <w:proofErr w:type="spellStart"/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>D.Lgs.</w:t>
      </w:r>
      <w:proofErr w:type="spellEnd"/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 xml:space="preserve"> 06/09/2011, n. 159;</w:t>
      </w:r>
    </w:p>
    <w:p w14:paraId="2DAAEDA2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 xml:space="preserve">f) l’insussistenza di carichi pendenti e/o di condanne penali a carico del rappresentante legale e dei componenti degli organi di amministrazione; </w:t>
      </w:r>
    </w:p>
    <w:p w14:paraId="116B3DBD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lastRenderedPageBreak/>
        <w:t>g) che l’Ente che rappresenta è in regola con gli obblighi relativi al pagamento dei contributi previdenziali ed assistenziali a favore dei lavoratori;</w:t>
      </w:r>
    </w:p>
    <w:p w14:paraId="5A2C45FD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284"/>
        <w:contextualSpacing/>
        <w:rPr>
          <w:rFonts w:ascii="Calibri" w:eastAsia="SimSun" w:hAnsi="Calibri" w:cs="font314"/>
          <w:i/>
          <w:iCs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color w:val="000000"/>
          <w:sz w:val="20"/>
          <w:szCs w:val="20"/>
          <w:u w:val="single"/>
          <w:bdr w:val="none" w:sz="0" w:space="0" w:color="auto"/>
          <w:lang w:val="it-IT" w:eastAsia="ar-SA"/>
        </w:rPr>
        <w:t>OVVERO</w:t>
      </w: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 xml:space="preserve"> </w:t>
      </w:r>
      <w:r w:rsidRPr="00A61AC8">
        <w:rPr>
          <w:rFonts w:ascii="Calibri" w:eastAsia="SimSun" w:hAnsi="Calibri" w:cs="font314"/>
          <w:i/>
          <w:iCs/>
          <w:color w:val="000000"/>
          <w:sz w:val="20"/>
          <w:szCs w:val="20"/>
          <w:bdr w:val="none" w:sz="0" w:space="0" w:color="auto"/>
          <w:lang w:val="it-IT" w:eastAsia="ar-SA"/>
        </w:rPr>
        <w:t>(BARRARE SE RICORRE)</w:t>
      </w:r>
    </w:p>
    <w:p w14:paraId="6F85DBF1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MS PGothic" w:eastAsia="MS PGothic" w:hAnsi="MS PGothic" w:cs="font314" w:hint="eastAsia"/>
          <w:color w:val="000000"/>
          <w:sz w:val="20"/>
          <w:szCs w:val="20"/>
          <w:bdr w:val="none" w:sz="0" w:space="0" w:color="auto"/>
          <w:lang w:val="it-IT" w:eastAsia="ar-SA"/>
        </w:rPr>
        <w:t>□</w:t>
      </w:r>
      <w:r w:rsidRPr="00A61AC8">
        <w:rPr>
          <w:rFonts w:ascii="MS PGothic" w:eastAsia="MS PGothic" w:hAnsi="MS PGothic" w:cs="font314"/>
          <w:color w:val="000000"/>
          <w:sz w:val="20"/>
          <w:szCs w:val="20"/>
          <w:bdr w:val="none" w:sz="0" w:space="0" w:color="auto"/>
          <w:lang w:val="it-IT" w:eastAsia="ar-SA"/>
        </w:rPr>
        <w:tab/>
      </w:r>
      <w:r w:rsidRPr="00A61AC8">
        <w:rPr>
          <w:rFonts w:ascii="MS PGothic" w:eastAsia="MS PGothic" w:hAnsi="MS PGothic" w:cs="font314"/>
          <w:color w:val="000000"/>
          <w:sz w:val="20"/>
          <w:szCs w:val="20"/>
          <w:bdr w:val="none" w:sz="0" w:space="0" w:color="auto"/>
          <w:lang w:val="it-IT" w:eastAsia="ar-SA"/>
        </w:rPr>
        <w:tab/>
      </w: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>Di non essere titolare di alcuna posizione assicurativa presso INPS, INAIL o altro e, dunque, di non essere sottoposto all’obbligo della verifica di regolarità contributiva in quanto non ha dipendenti* e/o è soggetta a norme speciali;</w:t>
      </w:r>
    </w:p>
    <w:p w14:paraId="7D538F01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Calibri" w:eastAsia="SimSun" w:hAnsi="Calibri" w:cs="font314"/>
          <w:i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i/>
          <w:color w:val="000000"/>
          <w:sz w:val="20"/>
          <w:szCs w:val="20"/>
          <w:bdr w:val="none" w:sz="0" w:space="0" w:color="auto"/>
          <w:lang w:val="it-IT" w:eastAsia="ar-SA"/>
        </w:rPr>
        <w:t>(*) per “dipendente” deve intendersi ogni lavoratore a qualsiasi titolo e per il quale sussiste l’obbligo di versamento dei contributi previdenziali, assistenziali e/o assicurativi</w:t>
      </w:r>
    </w:p>
    <w:p w14:paraId="44CABC27" w14:textId="77777777" w:rsidR="00A61AC8" w:rsidRPr="00A61AC8" w:rsidRDefault="00A61AC8" w:rsidP="00A61AC8">
      <w:pPr>
        <w:tabs>
          <w:tab w:val="left" w:pos="220"/>
          <w:tab w:val="left" w:pos="720"/>
        </w:tabs>
        <w:suppressAutoHyphens/>
        <w:spacing w:line="276" w:lineRule="auto"/>
        <w:contextualSpacing/>
        <w:jc w:val="both"/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>h)</w:t>
      </w:r>
      <w:r w:rsidRPr="00A61AC8"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ab/>
      </w:r>
      <w:proofErr w:type="spellStart"/>
      <w:r w:rsidRPr="00A61AC8"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>che</w:t>
      </w:r>
      <w:proofErr w:type="spellEnd"/>
      <w:r w:rsidRPr="00A61AC8"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 xml:space="preserve"> </w:t>
      </w:r>
      <w:proofErr w:type="spellStart"/>
      <w:r w:rsidRPr="00A61AC8"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>l’ente</w:t>
      </w:r>
      <w:proofErr w:type="spellEnd"/>
      <w:r w:rsidRPr="00A61AC8"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 xml:space="preserve">, </w:t>
      </w:r>
      <w:proofErr w:type="spellStart"/>
      <w:r w:rsidRPr="00A61AC8"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>ai</w:t>
      </w:r>
      <w:proofErr w:type="spellEnd"/>
      <w:r w:rsidRPr="00A61AC8"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 xml:space="preserve"> sensi dell'art. 53 comma 16-ter del D. </w:t>
      </w:r>
      <w:proofErr w:type="spellStart"/>
      <w:r w:rsidRPr="00A61AC8"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>Lgs</w:t>
      </w:r>
      <w:proofErr w:type="spellEnd"/>
      <w:r w:rsidRPr="00A61AC8"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>. n. 165/2001, introdotto dalla Legge n. 190/2012, non ha concluso contratti di lavoro subordinato o autonomo e, comunque, non ha attribuito incarichi ad ex</w:t>
      </w:r>
      <w:r>
        <w:rPr>
          <w:rFonts w:ascii="Calibri" w:eastAsia="SimSun" w:hAnsi="Calibri" w:cs="font314"/>
          <w:sz w:val="20"/>
          <w:szCs w:val="20"/>
          <w:bdr w:val="none" w:sz="0" w:space="0" w:color="auto"/>
          <w:lang w:eastAsia="ar-SA"/>
        </w:rPr>
        <w:t xml:space="preserve"> </w:t>
      </w: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>dipendenti, che hanno esercitato poteri autoritativi o negoziali per conto delle pubbliche amministrazioni nei confronti dell’ente stesso, nel triennio successivo alla cessazione del rapporto;</w:t>
      </w:r>
    </w:p>
    <w:p w14:paraId="30A0F70A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font314"/>
          <w:color w:val="000000"/>
          <w:sz w:val="20"/>
          <w:szCs w:val="20"/>
          <w:bdr w:val="none" w:sz="0" w:space="0" w:color="auto"/>
          <w:lang w:val="it-IT" w:eastAsia="ar-SA"/>
        </w:rPr>
        <w:t xml:space="preserve">i) che l’Ente che rappresenta è in regola con gli obblighi relativi al pagamento di imposte, dirette ed indirette, e tasse; </w:t>
      </w:r>
    </w:p>
    <w:p w14:paraId="2A32106D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/>
          <w:color w:val="000000"/>
          <w:sz w:val="20"/>
          <w:szCs w:val="20"/>
          <w:bdr w:val="none" w:sz="0" w:space="0" w:color="auto"/>
          <w:lang w:val="it-IT" w:eastAsia="ar-SA"/>
        </w:rPr>
        <w:t xml:space="preserve">j) che l’organizzazione, al momento della presentazione della domanda di finanziamento, rientra tra i soggetti ammessi alla presentazione a candidatura di cui all’art. 3 dell’Avviso, configurandosi come </w:t>
      </w:r>
      <w:r w:rsidRPr="00A61AC8">
        <w:rPr>
          <w:rFonts w:ascii="Calibri" w:eastAsia="SimSun" w:hAnsi="Calibri"/>
          <w:i/>
          <w:color w:val="000000"/>
          <w:sz w:val="20"/>
          <w:szCs w:val="20"/>
          <w:bdr w:val="none" w:sz="0" w:space="0" w:color="auto"/>
          <w:lang w:val="it-IT" w:eastAsia="ar-SA"/>
        </w:rPr>
        <w:t>(barrare)</w:t>
      </w:r>
      <w:r w:rsidRPr="00A61AC8">
        <w:rPr>
          <w:rFonts w:ascii="Calibri" w:eastAsia="SimSun" w:hAnsi="Calibri"/>
          <w:color w:val="000000"/>
          <w:sz w:val="20"/>
          <w:szCs w:val="20"/>
          <w:bdr w:val="none" w:sz="0" w:space="0" w:color="auto"/>
          <w:lang w:val="it-IT" w:eastAsia="ar-SA"/>
        </w:rPr>
        <w:t xml:space="preserve">: </w:t>
      </w:r>
    </w:p>
    <w:p w14:paraId="5DACFE9C" w14:textId="77777777" w:rsidR="00A61AC8" w:rsidRPr="00A61AC8" w:rsidRDefault="00A61AC8" w:rsidP="00A61A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</w:pPr>
      <w:r w:rsidRPr="00A61AC8"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  <w:t>organizzazioni di volontariato di cui all’art. 32, d.lgs. 3 luglio 2017, n. 117 (Codice del Terzo settore), iscritte nei registri delle organizzazioni di volontariato istituiti dalle regioni e dalle province autonome ai sensi dell’art. 6, legge 11 agosto 1991, n. 266 (Legge-quadro sul volontariato);</w:t>
      </w:r>
    </w:p>
    <w:p w14:paraId="50B09EC8" w14:textId="77777777" w:rsidR="00A61AC8" w:rsidRPr="00A61AC8" w:rsidRDefault="00A61AC8" w:rsidP="00A61A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</w:pPr>
      <w:r w:rsidRPr="00A61AC8"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  <w:t>associazioni di promozione sociale di cui all’art. 35, d.lgs. 3 luglio 2017, n. 117 (Codice del Terzo settore), iscritte nei registri delle associazioni di promozione sociale istituiti ai sensi dell’art. 7, legge 7 dicembre 2000, n. 383;</w:t>
      </w:r>
    </w:p>
    <w:p w14:paraId="22C83F04" w14:textId="77777777" w:rsidR="00A61AC8" w:rsidRPr="00A61AC8" w:rsidRDefault="00A61AC8" w:rsidP="00A61A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</w:pPr>
      <w:r w:rsidRPr="00A61AC8"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  <w:t xml:space="preserve">imprese sociali di cui al d.lgs. 3 luglio 2017, n. 112; </w:t>
      </w:r>
    </w:p>
    <w:p w14:paraId="7726468E" w14:textId="77777777" w:rsidR="00A61AC8" w:rsidRPr="00A61AC8" w:rsidRDefault="00A61AC8" w:rsidP="00A61A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</w:pPr>
      <w:r w:rsidRPr="00A61AC8"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  <w:t xml:space="preserve">cooperative sociali di cui alla legge 8 novembre 1991, n. 381, iscritte negli albi regionali delle cooperative sociali istituiti ai sensi dell’art. 9 della medesima legge; </w:t>
      </w:r>
    </w:p>
    <w:p w14:paraId="126DA814" w14:textId="77777777" w:rsidR="00A61AC8" w:rsidRPr="00A61AC8" w:rsidRDefault="00A61AC8" w:rsidP="00A61A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</w:pPr>
      <w:r w:rsidRPr="00A61AC8"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  <w:t>enti religiosi civilmente riconosciuti che svolgano attività di interesse generale ai sensi dell’art. 5, d.lgs. 3 luglio 2017, n. 117 (Codice del Terzo settore);</w:t>
      </w:r>
    </w:p>
    <w:p w14:paraId="13D5CFB9" w14:textId="77777777" w:rsidR="00A61AC8" w:rsidRPr="00A61AC8" w:rsidRDefault="00A61AC8" w:rsidP="00A61A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</w:pPr>
      <w:r w:rsidRPr="00A61AC8"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  <w:t>organizzazioni non lucrative di utilità sociale di cui all’art. 10, d.lgs. 4 dicembre 1997, n. 460, iscritte all’anagrafe unica delle ONLUS di cui all’art. 11 del medesimo decreto legislativo;</w:t>
      </w:r>
    </w:p>
    <w:p w14:paraId="0C8EB87D" w14:textId="77777777" w:rsidR="00A61AC8" w:rsidRPr="00A61AC8" w:rsidRDefault="00A61AC8" w:rsidP="00A61A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</w:pPr>
      <w:r w:rsidRPr="00A61AC8"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  <w:t>Università della terza età iscritte nell’albo regionale.</w:t>
      </w:r>
    </w:p>
    <w:p w14:paraId="5A484370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 xml:space="preserve">che la stessa conserverà tale requisito per tutto il periodo di realizzazione dell’attività di progetto </w:t>
      </w:r>
      <w:r w:rsidRPr="00A61AC8">
        <w:rPr>
          <w:rFonts w:ascii="Calibri" w:eastAsia="SimSun" w:hAnsi="Calibri"/>
          <w:color w:val="000000"/>
          <w:sz w:val="20"/>
          <w:szCs w:val="20"/>
          <w:bdr w:val="none" w:sz="0" w:space="0" w:color="auto"/>
          <w:lang w:val="it-IT" w:eastAsia="ar-SA"/>
        </w:rPr>
        <w:t>e che le attività previste dal progetto sono coerenti con le finalità statutarie;</w:t>
      </w:r>
    </w:p>
    <w:p w14:paraId="21500A16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 xml:space="preserve">k) di essere a conoscenza, aver compreso e accettare espressamente, in ogni sua parte il contenuto dell’Avviso </w:t>
      </w:r>
      <w:r w:rsidRPr="00A61AC8">
        <w:rPr>
          <w:rFonts w:ascii="Calibri" w:eastAsia="SimSun" w:hAnsi="Calibri" w:cs="Calibri"/>
          <w:i/>
          <w:color w:val="000000"/>
          <w:sz w:val="20"/>
          <w:szCs w:val="20"/>
          <w:bdr w:val="none" w:sz="0" w:space="0" w:color="auto"/>
          <w:lang w:val="it-IT" w:eastAsia="ar-SA"/>
        </w:rPr>
        <w:t>de quo</w:t>
      </w: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>;</w:t>
      </w:r>
    </w:p>
    <w:p w14:paraId="169FC523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 xml:space="preserve">l) di avere sede legale o sede operativa nella Regione Puglia e precisamente: </w:t>
      </w:r>
    </w:p>
    <w:p w14:paraId="0A5A8CB6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 xml:space="preserve">sede legale </w:t>
      </w:r>
      <w:r w:rsidRPr="00A61AC8">
        <w:rPr>
          <w:rFonts w:ascii="Calibri" w:eastAsia="SimSun" w:hAnsi="Calibri" w:cs="Calibri"/>
          <w:i/>
          <w:color w:val="000000"/>
          <w:sz w:val="20"/>
          <w:szCs w:val="20"/>
          <w:bdr w:val="none" w:sz="0" w:space="0" w:color="auto"/>
          <w:lang w:val="it-IT" w:eastAsia="ar-SA"/>
        </w:rPr>
        <w:t>(indirizzo)</w:t>
      </w: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>………………………………………………………………………………………………………………………………………..;</w:t>
      </w:r>
    </w:p>
    <w:p w14:paraId="4ED4D00C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 xml:space="preserve">sede operativa </w:t>
      </w:r>
      <w:r w:rsidRPr="00A61AC8">
        <w:rPr>
          <w:rFonts w:ascii="Calibri" w:eastAsia="SimSun" w:hAnsi="Calibri" w:cs="Calibri"/>
          <w:i/>
          <w:color w:val="000000"/>
          <w:sz w:val="20"/>
          <w:szCs w:val="20"/>
          <w:bdr w:val="none" w:sz="0" w:space="0" w:color="auto"/>
          <w:lang w:val="it-IT" w:eastAsia="ar-SA"/>
        </w:rPr>
        <w:t xml:space="preserve">(indirizzo) </w:t>
      </w: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>………………………………………………………………………………………………………………………………….;</w:t>
      </w:r>
    </w:p>
    <w:p w14:paraId="553E4376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 xml:space="preserve">m) di utilizzare per la presente procedura, esclusivamente la seguente </w:t>
      </w:r>
      <w:proofErr w:type="spellStart"/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>pec</w:t>
      </w:r>
      <w:proofErr w:type="spellEnd"/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>: ….………………………………………………………;</w:t>
      </w:r>
    </w:p>
    <w:p w14:paraId="50AEDD4F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</w:pPr>
      <w:bookmarkStart w:id="3" w:name="_Hlk104368567"/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>n) che per il soggetto proponente l’IVA:</w:t>
      </w:r>
    </w:p>
    <w:p w14:paraId="5F6CF890" w14:textId="77777777" w:rsidR="00A61AC8" w:rsidRPr="00A61AC8" w:rsidRDefault="00A61AC8" w:rsidP="00A61A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</w:pPr>
      <w:r w:rsidRPr="00A61AC8"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  <w:t>NON è recuperabile ai sensi della legislazione nazionale vigente e pertanto costituisce realmente e definitivamente sostenuta e quindi rappresenta un costo di cui si richiede l’ammissibilità;</w:t>
      </w:r>
    </w:p>
    <w:p w14:paraId="7288967C" w14:textId="77777777" w:rsidR="00A61AC8" w:rsidRPr="00A61AC8" w:rsidRDefault="00A61AC8" w:rsidP="00A61AC8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</w:pPr>
      <w:r w:rsidRPr="00A61AC8">
        <w:rPr>
          <w:rFonts w:ascii="Calibri" w:eastAsia="Times New Roman" w:hAnsi="Calibri" w:cs="Calibri"/>
          <w:sz w:val="20"/>
          <w:szCs w:val="20"/>
          <w:bdr w:val="none" w:sz="0" w:space="0" w:color="auto"/>
          <w:lang w:val="it-IT"/>
        </w:rPr>
        <w:t>È recuperabile ai sensi della legislazione nazionale vigente, quindi NON rappresenta un costo e NON se ne chiede l’ammissibilità;</w:t>
      </w:r>
    </w:p>
    <w:bookmarkEnd w:id="3"/>
    <w:p w14:paraId="7D01FBA5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20"/>
          <w:tab w:val="left" w:pos="720"/>
        </w:tabs>
        <w:suppressAutoHyphens/>
        <w:autoSpaceDE w:val="0"/>
        <w:autoSpaceDN w:val="0"/>
        <w:adjustRightInd w:val="0"/>
        <w:spacing w:line="276" w:lineRule="auto"/>
        <w:contextualSpacing/>
        <w:jc w:val="both"/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</w:pP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>o) di essere a conoscenza che, ai sensi delle vigenti disposizioni in materia di dati personali (</w:t>
      </w:r>
      <w:proofErr w:type="spellStart"/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>D.Lgs.</w:t>
      </w:r>
      <w:proofErr w:type="spellEnd"/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t xml:space="preserve"> n. 196 del 30 giugno 2003 – Regolamento Europeo n. 697/2016 – GDPR, D.lgs. n. 101 del 10 agosto 2018) il trattamento delle informazioni </w:t>
      </w:r>
      <w:r w:rsidRPr="00A61AC8">
        <w:rPr>
          <w:rFonts w:ascii="Calibri" w:eastAsia="SimSun" w:hAnsi="Calibri" w:cs="Calibri"/>
          <w:color w:val="000000"/>
          <w:sz w:val="20"/>
          <w:szCs w:val="20"/>
          <w:bdr w:val="none" w:sz="0" w:space="0" w:color="auto"/>
          <w:lang w:val="it-IT" w:eastAsia="ar-SA"/>
        </w:rPr>
        <w:lastRenderedPageBreak/>
        <w:t>personali conferite in relazione alle attività dell’Avviso de quo, sarà improntato ai principi di correttezza, liceità, trasparenza e tutela della riservatezza;</w:t>
      </w:r>
    </w:p>
    <w:p w14:paraId="501FD8A9" w14:textId="77777777" w:rsidR="00A61AC8" w:rsidRP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left="142" w:right="38" w:hanging="116"/>
        <w:contextualSpacing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 xml:space="preserve">A tal fine, allega alla presente: </w:t>
      </w:r>
    </w:p>
    <w:p w14:paraId="70C79EA3" w14:textId="77777777" w:rsidR="00A61AC8" w:rsidRPr="00A61AC8" w:rsidRDefault="00A61AC8" w:rsidP="00A61AC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left="426"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Allegato C2 - Formulario di progetto;</w:t>
      </w:r>
    </w:p>
    <w:p w14:paraId="351DCBDA" w14:textId="77777777" w:rsidR="00A61AC8" w:rsidRPr="00A61AC8" w:rsidRDefault="00A61AC8" w:rsidP="00A61AC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left="426"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Allegato C3 - Piano economico di progetto;</w:t>
      </w:r>
    </w:p>
    <w:p w14:paraId="53222EC1" w14:textId="77777777" w:rsidR="00A61AC8" w:rsidRPr="00A61AC8" w:rsidRDefault="00A61AC8" w:rsidP="00A61AC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left="426"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Documento di identità del legale rappresentante;</w:t>
      </w:r>
    </w:p>
    <w:p w14:paraId="616883AB" w14:textId="77777777" w:rsidR="00A61AC8" w:rsidRPr="00A61AC8" w:rsidRDefault="00A61AC8" w:rsidP="00A61AC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left="426"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 xml:space="preserve">CV dell’organizzazione proponente (oscurato di eventuali dati sensibili) </w:t>
      </w:r>
      <w:bookmarkStart w:id="4" w:name="_Hlk159406501"/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e relativa autodichiarazione con griglia di autovalutazione dell’esperienza</w:t>
      </w:r>
      <w:bookmarkEnd w:id="4"/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 xml:space="preserve"> (Allegato C5);</w:t>
      </w:r>
    </w:p>
    <w:p w14:paraId="019023FF" w14:textId="77777777" w:rsidR="00A61AC8" w:rsidRPr="00A61AC8" w:rsidRDefault="00A61AC8" w:rsidP="00A61AC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ind w:left="426"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CV delle risorse umane che si intende impiegare (oscurati di eventuali dati sensibili) unitamente alla relativa autodichiarazione con griglia di autovalutazione (Allegato C6 - una per ogni CV);</w:t>
      </w:r>
    </w:p>
    <w:p w14:paraId="11C19E32" w14:textId="77777777" w:rsidR="00A61AC8" w:rsidRDefault="00A61AC8" w:rsidP="00A61AC8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left="426"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  <w:r w:rsidRPr="00A61AC8"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  <w:t>Accordi di partenariato (Allegato C7).</w:t>
      </w:r>
    </w:p>
    <w:p w14:paraId="60DD9118" w14:textId="77777777" w:rsid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15D65BEE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5B916B23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74C807F6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587316D6" w14:textId="77777777" w:rsidR="0069683C" w:rsidRPr="0069683C" w:rsidRDefault="0069683C" w:rsidP="00696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</w:pPr>
      <w:r w:rsidRPr="0069683C">
        <w:rPr>
          <w:rFonts w:ascii="Calibri" w:eastAsia="Calibri" w:hAnsi="Calibri" w:cs="font314"/>
          <w:bCs/>
          <w:color w:val="000000"/>
          <w:sz w:val="20"/>
          <w:szCs w:val="20"/>
          <w:bdr w:val="none" w:sz="0" w:space="0" w:color="auto"/>
          <w:lang w:val="it-IT" w:eastAsia="ar-SA"/>
        </w:rPr>
        <w:t>_____________________________________</w:t>
      </w:r>
    </w:p>
    <w:p w14:paraId="523FF7AB" w14:textId="77777777" w:rsidR="0069683C" w:rsidRPr="0069683C" w:rsidRDefault="0069683C" w:rsidP="00696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</w:pPr>
      <w:r w:rsidRPr="0069683C"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  <w:t xml:space="preserve">             (luogo e data)</w:t>
      </w:r>
      <w:r w:rsidRPr="0069683C"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  <w:tab/>
      </w:r>
      <w:r w:rsidRPr="0069683C"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  <w:tab/>
      </w:r>
      <w:r w:rsidRPr="0069683C"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  <w:tab/>
      </w:r>
      <w:r w:rsidRPr="0069683C"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  <w:tab/>
      </w:r>
      <w:r w:rsidRPr="0069683C"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  <w:tab/>
      </w:r>
    </w:p>
    <w:p w14:paraId="7B0D327C" w14:textId="77777777" w:rsidR="0069683C" w:rsidRPr="0069683C" w:rsidRDefault="0069683C" w:rsidP="00696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</w:pPr>
      <w:r w:rsidRPr="0069683C"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  <w:t xml:space="preserve">         </w:t>
      </w:r>
    </w:p>
    <w:p w14:paraId="4456B74F" w14:textId="77777777" w:rsidR="0069683C" w:rsidRPr="0069683C" w:rsidRDefault="0069683C" w:rsidP="00696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firstLine="709"/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</w:pPr>
    </w:p>
    <w:p w14:paraId="4DC319B4" w14:textId="77777777" w:rsidR="0069683C" w:rsidRPr="0069683C" w:rsidRDefault="0069683C" w:rsidP="00696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left="4962"/>
        <w:jc w:val="center"/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</w:pPr>
      <w:r w:rsidRPr="0069683C"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  <w:t>FIRMA DEL LEGALE RAPPRESENTANTE</w:t>
      </w:r>
    </w:p>
    <w:p w14:paraId="50BDFD95" w14:textId="77777777" w:rsidR="0069683C" w:rsidRPr="0069683C" w:rsidRDefault="0069683C" w:rsidP="00696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left="4962"/>
        <w:jc w:val="center"/>
        <w:rPr>
          <w:rFonts w:ascii="Calibri" w:eastAsia="Calibri" w:hAnsi="Calibri" w:cs="font314"/>
          <w:b/>
          <w:bCs/>
          <w:color w:val="000000"/>
          <w:sz w:val="20"/>
          <w:szCs w:val="20"/>
          <w:bdr w:val="none" w:sz="0" w:space="0" w:color="auto"/>
          <w:lang w:val="it-IT" w:eastAsia="ar-SA"/>
        </w:rPr>
      </w:pPr>
    </w:p>
    <w:p w14:paraId="23B62C40" w14:textId="77777777" w:rsidR="0069683C" w:rsidRPr="0069683C" w:rsidRDefault="0069683C" w:rsidP="00696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left="4962"/>
        <w:jc w:val="center"/>
        <w:rPr>
          <w:rFonts w:ascii="Calibri" w:eastAsia="Calibri" w:hAnsi="Calibri" w:cs="font314"/>
          <w:bCs/>
          <w:color w:val="000000"/>
          <w:sz w:val="20"/>
          <w:szCs w:val="20"/>
          <w:bdr w:val="none" w:sz="0" w:space="0" w:color="auto"/>
          <w:lang w:val="it-IT" w:eastAsia="ar-SA"/>
        </w:rPr>
      </w:pPr>
    </w:p>
    <w:p w14:paraId="1ECC550A" w14:textId="77777777" w:rsidR="0069683C" w:rsidRPr="0069683C" w:rsidRDefault="0069683C" w:rsidP="00696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autoSpaceDN w:val="0"/>
        <w:adjustRightInd w:val="0"/>
        <w:spacing w:line="276" w:lineRule="auto"/>
        <w:ind w:left="4962"/>
        <w:jc w:val="center"/>
        <w:rPr>
          <w:rFonts w:ascii="Calibri" w:eastAsia="Calibri" w:hAnsi="Calibri" w:cs="font314"/>
          <w:bCs/>
          <w:color w:val="000000"/>
          <w:sz w:val="20"/>
          <w:szCs w:val="20"/>
          <w:bdr w:val="none" w:sz="0" w:space="0" w:color="auto"/>
          <w:lang w:val="it-IT" w:eastAsia="ar-SA"/>
        </w:rPr>
      </w:pPr>
      <w:r w:rsidRPr="0069683C">
        <w:rPr>
          <w:rFonts w:ascii="Calibri" w:eastAsia="Calibri" w:hAnsi="Calibri" w:cs="font314"/>
          <w:bCs/>
          <w:color w:val="000000"/>
          <w:sz w:val="20"/>
          <w:szCs w:val="20"/>
          <w:bdr w:val="none" w:sz="0" w:space="0" w:color="auto"/>
          <w:lang w:val="it-IT" w:eastAsia="ar-SA"/>
        </w:rPr>
        <w:t>______________________________________</w:t>
      </w:r>
    </w:p>
    <w:p w14:paraId="5B08787C" w14:textId="77777777" w:rsidR="00A61AC8" w:rsidRDefault="00A61AC8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00A9C3F7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0BCF9209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35220954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75CCACB7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480AECA7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6625AC64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4E535D7B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6F3619C3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09874521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2573BD0F" w14:textId="77777777" w:rsidR="0069683C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p w14:paraId="793F8B77" w14:textId="77777777" w:rsidR="0069683C" w:rsidRPr="0069683C" w:rsidRDefault="0069683C" w:rsidP="0069683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276" w:lineRule="auto"/>
        <w:contextualSpacing/>
        <w:mirrorIndents/>
        <w:jc w:val="both"/>
        <w:rPr>
          <w:rFonts w:ascii="Calibri" w:eastAsia="Times New Roman" w:hAnsi="Calibri" w:cs="Calibri"/>
          <w:b/>
          <w:bCs/>
          <w:sz w:val="16"/>
          <w:szCs w:val="20"/>
          <w:u w:val="single"/>
          <w:bdr w:val="none" w:sz="0" w:space="0" w:color="auto"/>
          <w:lang w:val="it-IT" w:eastAsia="it-IT"/>
        </w:rPr>
      </w:pPr>
      <w:bookmarkStart w:id="5" w:name="_GoBack"/>
      <w:bookmarkEnd w:id="5"/>
      <w:r w:rsidRPr="0069683C">
        <w:rPr>
          <w:rFonts w:ascii="Calibri" w:eastAsia="Times New Roman" w:hAnsi="Calibri" w:cs="Calibri"/>
          <w:sz w:val="16"/>
          <w:szCs w:val="20"/>
          <w:u w:val="single"/>
          <w:bdr w:val="none" w:sz="0" w:space="0" w:color="auto"/>
          <w:lang w:val="it-IT" w:eastAsia="it-IT"/>
        </w:rPr>
        <w:t xml:space="preserve">L’istanza può essere firmata digitalmente (formato </w:t>
      </w:r>
      <w:proofErr w:type="spellStart"/>
      <w:r w:rsidRPr="0069683C">
        <w:rPr>
          <w:rFonts w:ascii="Calibri" w:eastAsia="Times New Roman" w:hAnsi="Calibri" w:cs="Calibri"/>
          <w:sz w:val="16"/>
          <w:szCs w:val="20"/>
          <w:u w:val="single"/>
          <w:bdr w:val="none" w:sz="0" w:space="0" w:color="auto"/>
          <w:lang w:val="it-IT" w:eastAsia="it-IT"/>
        </w:rPr>
        <w:t>Pades</w:t>
      </w:r>
      <w:proofErr w:type="spellEnd"/>
      <w:r w:rsidRPr="0069683C">
        <w:rPr>
          <w:rFonts w:ascii="Calibri" w:eastAsia="Times New Roman" w:hAnsi="Calibri" w:cs="Calibri"/>
          <w:sz w:val="16"/>
          <w:szCs w:val="20"/>
          <w:u w:val="single"/>
          <w:bdr w:val="none" w:sz="0" w:space="0" w:color="auto"/>
          <w:lang w:val="it-IT" w:eastAsia="it-IT"/>
        </w:rPr>
        <w:t xml:space="preserve"> – pdf) ai sensi del Testo Unico DPR 28 Dicembre 2000 n. 445 del </w:t>
      </w:r>
      <w:proofErr w:type="spellStart"/>
      <w:r w:rsidRPr="0069683C">
        <w:rPr>
          <w:rFonts w:ascii="Calibri" w:eastAsia="Times New Roman" w:hAnsi="Calibri" w:cs="Calibri"/>
          <w:sz w:val="16"/>
          <w:szCs w:val="20"/>
          <w:u w:val="single"/>
          <w:bdr w:val="none" w:sz="0" w:space="0" w:color="auto"/>
          <w:lang w:val="it-IT" w:eastAsia="it-IT"/>
        </w:rPr>
        <w:t>D.Lgs.</w:t>
      </w:r>
      <w:proofErr w:type="spellEnd"/>
      <w:r w:rsidRPr="0069683C">
        <w:rPr>
          <w:rFonts w:ascii="Calibri" w:eastAsia="Times New Roman" w:hAnsi="Calibri" w:cs="Calibri"/>
          <w:sz w:val="16"/>
          <w:szCs w:val="20"/>
          <w:u w:val="single"/>
          <w:bdr w:val="none" w:sz="0" w:space="0" w:color="auto"/>
          <w:lang w:val="it-IT" w:eastAsia="it-IT"/>
        </w:rPr>
        <w:t xml:space="preserve"> 7 marzo 2005, n. 82 e norme collegate, o, nel caso in cui non si sia in possesso della firma digitale, può essere firmata con firma autografa</w:t>
      </w:r>
      <w:r w:rsidRPr="0069683C">
        <w:rPr>
          <w:rFonts w:ascii="Calibri" w:eastAsia="Times New Roman" w:hAnsi="Calibri" w:cs="Calibri"/>
          <w:b/>
          <w:bCs/>
          <w:sz w:val="16"/>
          <w:szCs w:val="20"/>
          <w:u w:val="single"/>
          <w:bdr w:val="none" w:sz="0" w:space="0" w:color="auto"/>
          <w:lang w:val="it-IT" w:eastAsia="it-IT"/>
        </w:rPr>
        <w:t xml:space="preserve"> </w:t>
      </w:r>
      <w:r w:rsidRPr="0069683C">
        <w:rPr>
          <w:rFonts w:ascii="Calibri" w:eastAsia="Times New Roman" w:hAnsi="Calibri" w:cs="Calibri"/>
          <w:sz w:val="16"/>
          <w:szCs w:val="20"/>
          <w:u w:val="single"/>
          <w:bdr w:val="none" w:sz="0" w:space="0" w:color="auto"/>
          <w:lang w:val="it-IT" w:eastAsia="it-IT"/>
        </w:rPr>
        <w:t>e timbro dell’Ente. Nel secondo caso è necessario stampare l’istanza con firma autografa e riacquisirla in formato digitale (pdf) tramite scanner, fotocamera, ecc. unitamente al documento di riconoscimento del firmatario legale rappresentante.</w:t>
      </w:r>
    </w:p>
    <w:p w14:paraId="124D55C5" w14:textId="77777777" w:rsidR="0069683C" w:rsidRPr="00A61AC8" w:rsidRDefault="0069683C" w:rsidP="00A61A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kinsoku w:val="0"/>
        <w:overflowPunct w:val="0"/>
        <w:autoSpaceDE w:val="0"/>
        <w:autoSpaceDN w:val="0"/>
        <w:adjustRightInd w:val="0"/>
        <w:spacing w:line="360" w:lineRule="auto"/>
        <w:ind w:right="38"/>
        <w:contextualSpacing/>
        <w:jc w:val="both"/>
        <w:rPr>
          <w:rFonts w:ascii="Calibri" w:eastAsia="Times New Roman" w:hAnsi="Calibri" w:cs="Calibri"/>
          <w:color w:val="231F20"/>
          <w:sz w:val="20"/>
          <w:szCs w:val="20"/>
          <w:bdr w:val="none" w:sz="0" w:space="0" w:color="auto"/>
          <w:lang w:val="it-IT" w:eastAsia="it-IT"/>
        </w:rPr>
      </w:pPr>
    </w:p>
    <w:sectPr w:rsidR="0069683C" w:rsidRPr="00A61AC8" w:rsidSect="001A76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10" w:right="1134" w:bottom="2423" w:left="1134" w:header="283" w:footer="28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FD937D" w14:textId="77777777" w:rsidR="00DC34A7" w:rsidRDefault="00DC34A7">
      <w:r>
        <w:separator/>
      </w:r>
    </w:p>
  </w:endnote>
  <w:endnote w:type="continuationSeparator" w:id="0">
    <w:p w14:paraId="6D3E6A0E" w14:textId="77777777" w:rsidR="00DC34A7" w:rsidRDefault="00DC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4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581CB" w14:textId="77777777" w:rsidR="001A76CE" w:rsidRDefault="001A76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3B8B" w14:textId="77777777" w:rsidR="001A76CE" w:rsidRDefault="001A76C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FEEE3" w14:textId="77777777" w:rsidR="001A76CE" w:rsidRDefault="001A76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74D5A3" w14:textId="77777777" w:rsidR="00DC34A7" w:rsidRDefault="00DC34A7">
      <w:r>
        <w:separator/>
      </w:r>
    </w:p>
  </w:footnote>
  <w:footnote w:type="continuationSeparator" w:id="0">
    <w:p w14:paraId="01FD48CE" w14:textId="77777777" w:rsidR="00DC34A7" w:rsidRDefault="00DC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E2E529" w14:textId="77777777" w:rsidR="001A76CE" w:rsidRDefault="001A76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EAB823" w14:textId="273023D9" w:rsidR="003A4814" w:rsidRDefault="00DC304A" w:rsidP="002127F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ab/>
      <w:t xml:space="preserve">        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3A4814" w14:paraId="1E323645" w14:textId="77777777" w:rsidTr="00E60D14">
      <w:tc>
        <w:tcPr>
          <w:tcW w:w="4889" w:type="dxa"/>
        </w:tcPr>
        <w:p w14:paraId="54860D37" w14:textId="7CDBF1ED" w:rsidR="003A4814" w:rsidRDefault="003A4814" w:rsidP="002127FB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rPr>
              <w:rFonts w:hint="eastAsia"/>
            </w:rPr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1CDD16D9" wp14:editId="4D46FAF9">
                <wp:extent cx="1595967" cy="859367"/>
                <wp:effectExtent l="0" t="0" r="4445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ress def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6690" cy="8597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35B5E580" w14:textId="29E016F5" w:rsidR="003A4814" w:rsidRDefault="00A61AC8" w:rsidP="003A4814">
          <w:pPr>
            <w:pStyle w:val="Intestazionee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20"/>
              <w:tab w:val="center" w:pos="4819"/>
              <w:tab w:val="right" w:pos="9638"/>
            </w:tabs>
            <w:jc w:val="right"/>
            <w:rPr>
              <w:rFonts w:hint="eastAsia"/>
            </w:rPr>
          </w:pPr>
          <w:r>
            <w:rPr>
              <w:noProof/>
              <w14:textOutline w14:w="0" w14:cap="rnd" w14:cmpd="sng" w14:algn="ctr">
                <w14:noFill/>
                <w14:prstDash w14:val="solid"/>
                <w14:bevel/>
              </w14:textOutline>
            </w:rPr>
            <w:drawing>
              <wp:inline distT="0" distB="0" distL="0" distR="0" wp14:anchorId="0F82DEF7" wp14:editId="0CD6DCC5">
                <wp:extent cx="1783080" cy="853440"/>
                <wp:effectExtent l="0" t="0" r="7620" b="3810"/>
                <wp:docPr id="21" name="Immagine 21" descr="Puglia-ridot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2" descr="Puglia-ridot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308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1462A4" w14:textId="1221F3CC" w:rsidR="00DC304A" w:rsidRDefault="00DC304A" w:rsidP="002127FB">
    <w:pPr>
      <w:pStyle w:val="Intestazioneepidipagina"/>
      <w:tabs>
        <w:tab w:val="clear" w:pos="9020"/>
        <w:tab w:val="center" w:pos="4819"/>
        <w:tab w:val="right" w:pos="9638"/>
      </w:tabs>
      <w:rPr>
        <w:rFonts w:hint="eastAsia"/>
      </w:rPr>
    </w:pPr>
    <w:r>
      <w:t xml:space="preserve">                             </w:t>
    </w:r>
    <w:r w:rsidR="001A76CE">
      <w:t xml:space="preserve">        </w:t>
    </w:r>
    <w:r>
      <w:t xml:space="preserve">               </w:t>
    </w:r>
    <w:r w:rsidR="00107237">
      <w:t xml:space="preserve"> </w:t>
    </w:r>
    <w:r w:rsidR="003A4814">
      <w:t xml:space="preserve">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5ADD86" w14:textId="77777777" w:rsidR="001A76CE" w:rsidRDefault="001A76C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15885"/>
    <w:multiLevelType w:val="hybridMultilevel"/>
    <w:tmpl w:val="AEA46A34"/>
    <w:lvl w:ilvl="0" w:tplc="2F5AE0E8">
      <w:start w:val="1"/>
      <w:numFmt w:val="bullet"/>
      <w:lvlText w:val="□"/>
      <w:lvlJc w:val="left"/>
      <w:pPr>
        <w:ind w:left="720" w:hanging="360"/>
      </w:pPr>
      <w:rPr>
        <w:rFonts w:ascii="MS PGothic" w:eastAsia="MS PGothic" w:hAnsi="MS PGothic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50A68"/>
    <w:multiLevelType w:val="hybridMultilevel"/>
    <w:tmpl w:val="1A6260B4"/>
    <w:lvl w:ilvl="0" w:tplc="B0A8AC9A">
      <w:numFmt w:val="bullet"/>
      <w:lvlText w:val="-"/>
      <w:lvlJc w:val="left"/>
      <w:pPr>
        <w:ind w:left="507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/>
  <w:defaultTabStop w:val="720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82"/>
    <w:rsid w:val="00005466"/>
    <w:rsid w:val="000077CD"/>
    <w:rsid w:val="00044FA9"/>
    <w:rsid w:val="000A7524"/>
    <w:rsid w:val="000F3137"/>
    <w:rsid w:val="00107237"/>
    <w:rsid w:val="001768E2"/>
    <w:rsid w:val="001A76CE"/>
    <w:rsid w:val="001C57DC"/>
    <w:rsid w:val="002127FB"/>
    <w:rsid w:val="002E665D"/>
    <w:rsid w:val="002F71D6"/>
    <w:rsid w:val="00340289"/>
    <w:rsid w:val="003778B5"/>
    <w:rsid w:val="003A344A"/>
    <w:rsid w:val="003A4814"/>
    <w:rsid w:val="00464BE1"/>
    <w:rsid w:val="004A1CA9"/>
    <w:rsid w:val="00561A04"/>
    <w:rsid w:val="00566379"/>
    <w:rsid w:val="00566EB8"/>
    <w:rsid w:val="006356CD"/>
    <w:rsid w:val="0069683C"/>
    <w:rsid w:val="007D39B3"/>
    <w:rsid w:val="00961C7B"/>
    <w:rsid w:val="009E4561"/>
    <w:rsid w:val="00A61AC8"/>
    <w:rsid w:val="00A64291"/>
    <w:rsid w:val="00AB5560"/>
    <w:rsid w:val="00AB5B02"/>
    <w:rsid w:val="00B43382"/>
    <w:rsid w:val="00B5310C"/>
    <w:rsid w:val="00C63BA8"/>
    <w:rsid w:val="00DC304A"/>
    <w:rsid w:val="00DC34A7"/>
    <w:rsid w:val="00E4601D"/>
    <w:rsid w:val="00E60D14"/>
    <w:rsid w:val="00EA7C98"/>
    <w:rsid w:val="00F67925"/>
    <w:rsid w:val="00F755D5"/>
    <w:rsid w:val="00FB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C1D1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63B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BA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63B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BA8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C6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7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7FB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A61A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C63B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BA8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63B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BA8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C63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7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7FB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A6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easocialesanitaria@pec.rupar.puglia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Fera</dc:creator>
  <cp:lastModifiedBy>Gaetano Paparella</cp:lastModifiedBy>
  <cp:revision>9</cp:revision>
  <dcterms:created xsi:type="dcterms:W3CDTF">2024-03-12T09:16:00Z</dcterms:created>
  <dcterms:modified xsi:type="dcterms:W3CDTF">2024-04-03T10:13:00Z</dcterms:modified>
</cp:coreProperties>
</file>