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9C" w:rsidRDefault="00394828" w:rsidP="00394828">
      <w:pPr>
        <w:widowControl w:val="0"/>
        <w:pBdr>
          <w:top w:val="nil"/>
          <w:left w:val="nil"/>
          <w:bottom w:val="nil"/>
          <w:right w:val="nil"/>
          <w:between w:val="nil"/>
        </w:pBdr>
        <w:spacing w:before="120"/>
        <w:ind w:right="4"/>
        <w:jc w:val="right"/>
        <w:rPr>
          <w:rFonts w:asciiTheme="minorHAnsi" w:eastAsia="Calibri" w:hAnsiTheme="minorHAnsi" w:cs="Calibri"/>
          <w:b/>
          <w:color w:val="000000"/>
          <w:sz w:val="28"/>
          <w:szCs w:val="28"/>
        </w:rPr>
      </w:pPr>
      <w:r w:rsidRPr="00AC2A70">
        <w:rPr>
          <w:rFonts w:asciiTheme="minorHAnsi" w:eastAsia="Calibri" w:hAnsiTheme="minorHAnsi" w:cs="Calibri"/>
          <w:b/>
          <w:color w:val="000000"/>
          <w:sz w:val="28"/>
          <w:szCs w:val="28"/>
        </w:rPr>
        <w:t xml:space="preserve">Allegato </w:t>
      </w:r>
      <w:r w:rsidR="00EA504A">
        <w:rPr>
          <w:rFonts w:asciiTheme="minorHAnsi" w:eastAsia="Calibri" w:hAnsiTheme="minorHAnsi" w:cs="Calibri"/>
          <w:b/>
          <w:color w:val="000000"/>
          <w:sz w:val="28"/>
          <w:szCs w:val="28"/>
        </w:rPr>
        <w:t>1</w:t>
      </w:r>
      <w:r w:rsidR="007B1732">
        <w:rPr>
          <w:rFonts w:asciiTheme="minorHAnsi" w:eastAsia="Calibri" w:hAnsiTheme="minorHAnsi" w:cs="Calibri"/>
          <w:b/>
          <w:color w:val="000000"/>
          <w:sz w:val="28"/>
          <w:szCs w:val="28"/>
        </w:rPr>
        <w:t>A</w:t>
      </w:r>
    </w:p>
    <w:p w:rsidR="00394828" w:rsidRDefault="00394828" w:rsidP="00CB28E7">
      <w:pPr>
        <w:pStyle w:val="Titolo1"/>
        <w:spacing w:before="240" w:after="0"/>
        <w:ind w:left="1038" w:right="1043"/>
        <w:jc w:val="center"/>
        <w:rPr>
          <w:rFonts w:asciiTheme="minorHAnsi" w:hAnsiTheme="minorHAnsi" w:cstheme="minorHAnsi"/>
          <w:sz w:val="22"/>
          <w:szCs w:val="22"/>
        </w:rPr>
      </w:pPr>
      <w:r w:rsidRPr="00394828">
        <w:rPr>
          <w:rFonts w:asciiTheme="minorHAnsi" w:hAnsiTheme="minorHAnsi" w:cstheme="minorHAnsi"/>
          <w:sz w:val="22"/>
          <w:szCs w:val="22"/>
        </w:rPr>
        <w:t>MODELLO</w:t>
      </w:r>
      <w:r w:rsidRPr="00394828">
        <w:rPr>
          <w:rFonts w:asciiTheme="minorHAnsi" w:hAnsiTheme="minorHAnsi" w:cstheme="minorHAnsi"/>
          <w:spacing w:val="25"/>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Pr="00394828">
        <w:rPr>
          <w:rFonts w:asciiTheme="minorHAnsi" w:hAnsiTheme="minorHAnsi" w:cstheme="minorHAnsi"/>
          <w:sz w:val="22"/>
          <w:szCs w:val="22"/>
        </w:rPr>
        <w:t>DOMANDA</w:t>
      </w:r>
      <w:r w:rsidRPr="00394828">
        <w:rPr>
          <w:rFonts w:asciiTheme="minorHAnsi" w:hAnsiTheme="minorHAnsi" w:cstheme="minorHAnsi"/>
          <w:spacing w:val="18"/>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007B1732">
        <w:rPr>
          <w:rFonts w:asciiTheme="minorHAnsi" w:hAnsiTheme="minorHAnsi" w:cstheme="minorHAnsi"/>
          <w:sz w:val="22"/>
          <w:szCs w:val="22"/>
        </w:rPr>
        <w:t>PARTECIPAZIONE</w:t>
      </w:r>
    </w:p>
    <w:p w:rsidR="00057E6B" w:rsidRPr="00D970EA" w:rsidRDefault="00057E6B" w:rsidP="00D970EA">
      <w:pPr>
        <w:jc w:val="center"/>
        <w:rPr>
          <w:rFonts w:asciiTheme="minorHAnsi" w:eastAsia="Cambria" w:hAnsiTheme="minorHAnsi" w:cs="Cambria"/>
          <w:b/>
          <w:sz w:val="22"/>
          <w:szCs w:val="22"/>
        </w:rPr>
      </w:pPr>
      <w:r w:rsidRPr="002C5987">
        <w:rPr>
          <w:rFonts w:asciiTheme="minorHAnsi" w:hAnsiTheme="minorHAnsi" w:cstheme="minorHAnsi"/>
          <w:sz w:val="22"/>
          <w:szCs w:val="22"/>
        </w:rPr>
        <w:t>(</w:t>
      </w:r>
      <w:r w:rsidRPr="00BE7627">
        <w:rPr>
          <w:rFonts w:asciiTheme="minorHAnsi" w:eastAsia="Cambria" w:hAnsiTheme="minorHAnsi" w:cs="Cambria"/>
          <w:b/>
          <w:sz w:val="22"/>
          <w:szCs w:val="22"/>
        </w:rPr>
        <w:t>Intesa Famiglia 202</w:t>
      </w:r>
      <w:r w:rsidR="00D970EA">
        <w:rPr>
          <w:rFonts w:asciiTheme="minorHAnsi" w:eastAsia="Cambria" w:hAnsiTheme="minorHAnsi" w:cs="Cambria"/>
          <w:b/>
          <w:sz w:val="22"/>
          <w:szCs w:val="22"/>
        </w:rPr>
        <w:t>5</w:t>
      </w:r>
      <w:r>
        <w:rPr>
          <w:rFonts w:asciiTheme="minorHAnsi" w:eastAsia="Cambria" w:hAnsiTheme="minorHAnsi" w:cs="Cambria"/>
          <w:b/>
          <w:sz w:val="22"/>
          <w:szCs w:val="22"/>
        </w:rPr>
        <w:t xml:space="preserve"> </w:t>
      </w:r>
      <w:r w:rsidR="00D970EA">
        <w:rPr>
          <w:rFonts w:asciiTheme="minorHAnsi" w:eastAsia="Cambria" w:hAnsiTheme="minorHAnsi" w:cs="Cambria"/>
          <w:b/>
          <w:sz w:val="22"/>
          <w:szCs w:val="22"/>
        </w:rPr>
        <w:t>–</w:t>
      </w:r>
      <w:r>
        <w:rPr>
          <w:rFonts w:asciiTheme="minorHAnsi" w:eastAsia="Cambria" w:hAnsiTheme="minorHAnsi" w:cs="Cambria"/>
          <w:b/>
          <w:sz w:val="22"/>
          <w:szCs w:val="22"/>
        </w:rPr>
        <w:t xml:space="preserve"> </w:t>
      </w:r>
      <w:r w:rsidR="00D970EA">
        <w:rPr>
          <w:rFonts w:ascii="Calibri" w:hAnsi="Calibri" w:cs="Calibri"/>
          <w:b/>
          <w:sz w:val="22"/>
          <w:szCs w:val="22"/>
        </w:rPr>
        <w:t>D.M. 27 GIUGNO 2025</w:t>
      </w:r>
      <w:r w:rsidRPr="002C5987">
        <w:rPr>
          <w:rFonts w:asciiTheme="minorHAnsi" w:hAnsiTheme="minorHAnsi" w:cstheme="minorHAnsi"/>
          <w:sz w:val="22"/>
          <w:szCs w:val="22"/>
        </w:rPr>
        <w:t>)</w:t>
      </w:r>
    </w:p>
    <w:p w:rsidR="00394828" w:rsidRDefault="00394828" w:rsidP="00057E6B">
      <w:pPr>
        <w:widowControl w:val="0"/>
        <w:pBdr>
          <w:top w:val="nil"/>
          <w:left w:val="nil"/>
          <w:bottom w:val="nil"/>
          <w:right w:val="nil"/>
          <w:between w:val="nil"/>
        </w:pBdr>
        <w:spacing w:before="120"/>
        <w:ind w:right="4"/>
        <w:jc w:val="both"/>
        <w:rPr>
          <w:rFonts w:asciiTheme="minorHAnsi" w:hAnsiTheme="minorHAnsi" w:cstheme="minorHAnsi"/>
          <w:w w:val="105"/>
          <w:sz w:val="22"/>
          <w:szCs w:val="22"/>
        </w:rPr>
      </w:pPr>
      <w:r w:rsidRPr="002C5987">
        <w:rPr>
          <w:rFonts w:asciiTheme="minorHAnsi" w:hAnsiTheme="minorHAnsi" w:cstheme="minorHAnsi"/>
          <w:spacing w:val="-1"/>
          <w:w w:val="105"/>
          <w:sz w:val="22"/>
          <w:szCs w:val="22"/>
        </w:rPr>
        <w:t>(dichiarazione</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sostitutiva</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dell’atto</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di</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notorietà</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ai</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sensi</w:t>
      </w:r>
      <w:r w:rsidRPr="002C5987">
        <w:rPr>
          <w:rFonts w:asciiTheme="minorHAnsi" w:hAnsiTheme="minorHAnsi" w:cstheme="minorHAnsi"/>
          <w:spacing w:val="-12"/>
          <w:w w:val="105"/>
          <w:sz w:val="22"/>
          <w:szCs w:val="22"/>
        </w:rPr>
        <w:t xml:space="preserve"> </w:t>
      </w:r>
      <w:r w:rsidRPr="002C5987">
        <w:rPr>
          <w:rFonts w:asciiTheme="minorHAnsi" w:hAnsiTheme="minorHAnsi" w:cstheme="minorHAnsi"/>
          <w:w w:val="105"/>
          <w:sz w:val="22"/>
          <w:szCs w:val="22"/>
        </w:rPr>
        <w:t>degli</w:t>
      </w:r>
      <w:r w:rsidRPr="002C5987">
        <w:rPr>
          <w:rFonts w:asciiTheme="minorHAnsi" w:hAnsiTheme="minorHAnsi" w:cstheme="minorHAnsi"/>
          <w:spacing w:val="-8"/>
          <w:w w:val="105"/>
          <w:sz w:val="22"/>
          <w:szCs w:val="22"/>
        </w:rPr>
        <w:t xml:space="preserve"> </w:t>
      </w:r>
      <w:r w:rsidRPr="002C5987">
        <w:rPr>
          <w:rFonts w:asciiTheme="minorHAnsi" w:hAnsiTheme="minorHAnsi" w:cstheme="minorHAnsi"/>
          <w:w w:val="105"/>
          <w:sz w:val="22"/>
          <w:szCs w:val="22"/>
        </w:rPr>
        <w:t>artt.</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38,</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47,</w:t>
      </w:r>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75</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e</w:t>
      </w:r>
      <w:r w:rsidRPr="00394828">
        <w:rPr>
          <w:rFonts w:asciiTheme="minorHAnsi" w:hAnsiTheme="minorHAnsi" w:cstheme="minorHAnsi"/>
          <w:spacing w:val="-12"/>
          <w:w w:val="105"/>
          <w:sz w:val="22"/>
          <w:szCs w:val="22"/>
        </w:rPr>
        <w:t xml:space="preserve"> </w:t>
      </w:r>
      <w:r w:rsidRPr="00394828">
        <w:rPr>
          <w:rFonts w:asciiTheme="minorHAnsi" w:hAnsiTheme="minorHAnsi" w:cstheme="minorHAnsi"/>
          <w:w w:val="105"/>
          <w:sz w:val="22"/>
          <w:szCs w:val="22"/>
        </w:rPr>
        <w:t>76</w:t>
      </w:r>
      <w:r w:rsidRPr="00394828">
        <w:rPr>
          <w:rFonts w:asciiTheme="minorHAnsi" w:hAnsiTheme="minorHAnsi" w:cstheme="minorHAnsi"/>
          <w:spacing w:val="-9"/>
          <w:w w:val="105"/>
          <w:sz w:val="22"/>
          <w:szCs w:val="22"/>
        </w:rPr>
        <w:t xml:space="preserve"> </w:t>
      </w:r>
      <w:r w:rsidR="00CC6963">
        <w:rPr>
          <w:rFonts w:asciiTheme="minorHAnsi" w:hAnsiTheme="minorHAnsi" w:cstheme="minorHAnsi"/>
          <w:w w:val="105"/>
          <w:sz w:val="22"/>
          <w:szCs w:val="22"/>
        </w:rPr>
        <w:t>d</w:t>
      </w:r>
      <w:r w:rsidRPr="00394828">
        <w:rPr>
          <w:rFonts w:asciiTheme="minorHAnsi" w:hAnsiTheme="minorHAnsi" w:cstheme="minorHAnsi"/>
          <w:w w:val="105"/>
          <w:sz w:val="22"/>
          <w:szCs w:val="22"/>
        </w:rPr>
        <w:t>.P.R.</w:t>
      </w:r>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28/12/2000,</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n.445).</w:t>
      </w:r>
    </w:p>
    <w:p w:rsidR="00A00064" w:rsidRDefault="00FE538C" w:rsidP="00CB28E7">
      <w:pPr>
        <w:pStyle w:val="Titolo1"/>
        <w:tabs>
          <w:tab w:val="left" w:pos="7752"/>
        </w:tabs>
        <w:spacing w:before="120"/>
        <w:ind w:left="4536" w:right="57"/>
        <w:rPr>
          <w:rFonts w:asciiTheme="minorHAnsi" w:hAnsiTheme="minorHAnsi" w:cstheme="minorHAnsi"/>
          <w:spacing w:val="-1"/>
          <w:w w:val="105"/>
          <w:sz w:val="22"/>
          <w:szCs w:val="22"/>
        </w:rPr>
      </w:pPr>
      <w:r w:rsidRPr="00FE538C">
        <w:rPr>
          <w:rFonts w:asciiTheme="minorHAnsi" w:hAnsiTheme="minorHAnsi" w:cstheme="minorHAnsi"/>
          <w:spacing w:val="-2"/>
          <w:w w:val="105"/>
          <w:sz w:val="22"/>
          <w:szCs w:val="22"/>
        </w:rPr>
        <w:t>Alla</w:t>
      </w:r>
      <w:r w:rsidRPr="00FE538C">
        <w:rPr>
          <w:rFonts w:asciiTheme="minorHAnsi" w:hAnsiTheme="minorHAnsi" w:cstheme="minorHAnsi"/>
          <w:spacing w:val="-9"/>
          <w:w w:val="105"/>
          <w:sz w:val="22"/>
          <w:szCs w:val="22"/>
        </w:rPr>
        <w:t xml:space="preserve"> </w:t>
      </w:r>
      <w:r w:rsidRPr="00FE538C">
        <w:rPr>
          <w:rFonts w:asciiTheme="minorHAnsi" w:hAnsiTheme="minorHAnsi" w:cstheme="minorHAnsi"/>
          <w:spacing w:val="-2"/>
          <w:w w:val="105"/>
          <w:sz w:val="22"/>
          <w:szCs w:val="22"/>
        </w:rPr>
        <w:t>REGIONE</w:t>
      </w:r>
      <w:r w:rsidRPr="00FE538C">
        <w:rPr>
          <w:rFonts w:asciiTheme="minorHAnsi" w:hAnsiTheme="minorHAnsi" w:cstheme="minorHAnsi"/>
          <w:spacing w:val="-10"/>
          <w:w w:val="105"/>
          <w:sz w:val="22"/>
          <w:szCs w:val="22"/>
        </w:rPr>
        <w:t xml:space="preserve"> </w:t>
      </w:r>
      <w:r w:rsidR="00A00064">
        <w:rPr>
          <w:rFonts w:asciiTheme="minorHAnsi" w:hAnsiTheme="minorHAnsi" w:cstheme="minorHAnsi"/>
          <w:spacing w:val="-1"/>
          <w:w w:val="105"/>
          <w:sz w:val="22"/>
          <w:szCs w:val="22"/>
        </w:rPr>
        <w:t>Puglia</w:t>
      </w:r>
    </w:p>
    <w:p w:rsidR="00FE538C" w:rsidRDefault="00A00064" w:rsidP="00337C2B">
      <w:pPr>
        <w:pStyle w:val="Titolo1"/>
        <w:tabs>
          <w:tab w:val="left" w:pos="7752"/>
        </w:tabs>
        <w:spacing w:before="0" w:after="0"/>
        <w:ind w:left="4536" w:right="28"/>
        <w:rPr>
          <w:rFonts w:asciiTheme="minorHAnsi" w:hAnsiTheme="minorHAnsi" w:cstheme="minorHAnsi"/>
          <w:w w:val="105"/>
          <w:sz w:val="22"/>
          <w:szCs w:val="22"/>
        </w:rPr>
      </w:pPr>
      <w:r>
        <w:rPr>
          <w:rFonts w:asciiTheme="minorHAnsi" w:hAnsiTheme="minorHAnsi" w:cstheme="minorHAnsi"/>
          <w:w w:val="105"/>
          <w:sz w:val="22"/>
          <w:szCs w:val="22"/>
        </w:rPr>
        <w:t xml:space="preserve">Sezione Inclusione Sociale Attiva - Servizio </w:t>
      </w:r>
      <w:r w:rsidR="00776826">
        <w:rPr>
          <w:rFonts w:asciiTheme="minorHAnsi" w:hAnsiTheme="minorHAnsi" w:cstheme="minorHAnsi"/>
          <w:w w:val="105"/>
          <w:sz w:val="22"/>
          <w:szCs w:val="22"/>
        </w:rPr>
        <w:t>M</w:t>
      </w:r>
      <w:r>
        <w:rPr>
          <w:rFonts w:asciiTheme="minorHAnsi" w:hAnsiTheme="minorHAnsi" w:cstheme="minorHAnsi"/>
          <w:w w:val="105"/>
          <w:sz w:val="22"/>
          <w:szCs w:val="22"/>
        </w:rPr>
        <w:t xml:space="preserve">inori, </w:t>
      </w:r>
      <w:r w:rsidR="00776826">
        <w:rPr>
          <w:rFonts w:asciiTheme="minorHAnsi" w:hAnsiTheme="minorHAnsi" w:cstheme="minorHAnsi"/>
          <w:w w:val="105"/>
          <w:sz w:val="22"/>
          <w:szCs w:val="22"/>
        </w:rPr>
        <w:t>F</w:t>
      </w:r>
      <w:r>
        <w:rPr>
          <w:rFonts w:asciiTheme="minorHAnsi" w:hAnsiTheme="minorHAnsi" w:cstheme="minorHAnsi"/>
          <w:w w:val="105"/>
          <w:sz w:val="22"/>
          <w:szCs w:val="22"/>
        </w:rPr>
        <w:t>amiglie e P.O. e Tenuta Registri</w:t>
      </w:r>
    </w:p>
    <w:p w:rsidR="008D13EB" w:rsidRDefault="00614F9D" w:rsidP="008D13EB">
      <w:pPr>
        <w:pStyle w:val="Corpodeltesto"/>
        <w:tabs>
          <w:tab w:val="left" w:pos="8840"/>
        </w:tabs>
        <w:ind w:left="4536"/>
      </w:pPr>
      <w:hyperlink r:id="rId9" w:history="1">
        <w:r w:rsidR="008D13EB" w:rsidRPr="00C24F00">
          <w:rPr>
            <w:rStyle w:val="Collegamentoipertestuale"/>
            <w:rFonts w:asciiTheme="minorHAnsi" w:hAnsiTheme="minorHAnsi" w:cstheme="minorHAnsi"/>
            <w:sz w:val="22"/>
            <w:szCs w:val="22"/>
          </w:rPr>
          <w:t>politichefamiliari.regionepuglia@pec.rupar.puglia.it</w:t>
        </w:r>
      </w:hyperlink>
    </w:p>
    <w:p w:rsidR="002C5987" w:rsidRPr="00DA479D" w:rsidRDefault="002C5987" w:rsidP="008D13EB">
      <w:pPr>
        <w:pStyle w:val="Corpodeltesto"/>
        <w:tabs>
          <w:tab w:val="left" w:pos="826"/>
          <w:tab w:val="left" w:pos="2241"/>
          <w:tab w:val="left" w:pos="8840"/>
        </w:tabs>
        <w:spacing w:before="240"/>
        <w:rPr>
          <w:rFonts w:asciiTheme="minorHAnsi" w:hAnsiTheme="minorHAnsi" w:cstheme="minorHAnsi"/>
          <w:b w:val="0"/>
          <w:sz w:val="22"/>
          <w:szCs w:val="22"/>
        </w:rPr>
      </w:pPr>
      <w:r w:rsidRPr="00DA479D">
        <w:rPr>
          <w:rFonts w:asciiTheme="minorHAnsi" w:hAnsiTheme="minorHAnsi" w:cstheme="minorHAnsi"/>
          <w:b w:val="0"/>
          <w:w w:val="105"/>
          <w:sz w:val="22"/>
          <w:szCs w:val="22"/>
        </w:rPr>
        <w:t>Il/La</w:t>
      </w:r>
      <w:r w:rsidRPr="00DA479D">
        <w:rPr>
          <w:rFonts w:asciiTheme="minorHAnsi" w:hAnsiTheme="minorHAnsi" w:cstheme="minorHAnsi"/>
          <w:b w:val="0"/>
          <w:w w:val="105"/>
          <w:sz w:val="22"/>
          <w:szCs w:val="22"/>
        </w:rPr>
        <w:tab/>
        <w:t>sottoscritto/a: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797"/>
          <w:tab w:val="left" w:pos="1120"/>
          <w:tab w:val="left" w:pos="2587"/>
          <w:tab w:val="left" w:pos="4993"/>
          <w:tab w:val="left" w:pos="6126"/>
          <w:tab w:val="left" w:pos="6452"/>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nato/a</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il</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residente</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1433"/>
          <w:tab w:val="left" w:pos="3488"/>
          <w:tab w:val="left" w:pos="4412"/>
          <w:tab w:val="left" w:pos="7938"/>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624"/>
          <w:tab w:val="left" w:pos="1404"/>
          <w:tab w:val="left" w:pos="1803"/>
          <w:tab w:val="left" w:pos="2518"/>
          <w:tab w:val="left" w:pos="3907"/>
          <w:tab w:val="left" w:pos="4393"/>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in</w:t>
      </w:r>
      <w:r w:rsidRPr="00DA479D">
        <w:rPr>
          <w:rFonts w:asciiTheme="minorHAnsi" w:hAnsiTheme="minorHAnsi" w:cstheme="minorHAnsi"/>
          <w:b w:val="0"/>
          <w:w w:val="105"/>
          <w:sz w:val="22"/>
          <w:szCs w:val="22"/>
        </w:rPr>
        <w:tab/>
        <w:t>qualità</w:t>
      </w:r>
      <w:r w:rsidRPr="00DA479D">
        <w:rPr>
          <w:rFonts w:asciiTheme="minorHAnsi" w:hAnsiTheme="minorHAnsi" w:cstheme="minorHAnsi"/>
          <w:b w:val="0"/>
          <w:w w:val="105"/>
          <w:sz w:val="22"/>
          <w:szCs w:val="22"/>
        </w:rPr>
        <w:tab/>
        <w:t>di</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rappresentante</w:t>
      </w:r>
      <w:r w:rsidRPr="00DA479D">
        <w:rPr>
          <w:rFonts w:asciiTheme="minorHAnsi" w:hAnsiTheme="minorHAnsi" w:cstheme="minorHAnsi"/>
          <w:b w:val="0"/>
          <w:w w:val="105"/>
          <w:sz w:val="22"/>
          <w:szCs w:val="22"/>
        </w:rPr>
        <w:tab/>
        <w:t>dell’Ambito Territoriale</w:t>
      </w:r>
      <w:r w:rsidR="00E57E8D">
        <w:rPr>
          <w:rFonts w:asciiTheme="minorHAnsi" w:hAnsiTheme="minorHAnsi" w:cstheme="minorHAnsi"/>
          <w:b w:val="0"/>
          <w:w w:val="105"/>
          <w:sz w:val="22"/>
          <w:szCs w:val="22"/>
        </w:rPr>
        <w:t xml:space="preserve"> Sociale</w:t>
      </w:r>
      <w:r w:rsidRPr="00DA479D">
        <w:rPr>
          <w:rFonts w:asciiTheme="minorHAnsi" w:hAnsiTheme="minorHAnsi" w:cstheme="minorHAnsi"/>
          <w:b w:val="0"/>
          <w:w w:val="105"/>
          <w:sz w:val="22"/>
          <w:szCs w:val="22"/>
        </w:rPr>
        <w:t>/Consorzio di</w:t>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956"/>
          <w:tab w:val="left" w:pos="1754"/>
          <w:tab w:val="left" w:pos="2671"/>
          <w:tab w:val="left" w:pos="3363"/>
          <w:tab w:val="left" w:pos="4475"/>
          <w:tab w:val="left" w:pos="5079"/>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con</w:t>
      </w:r>
      <w:r w:rsidRPr="00DA479D">
        <w:rPr>
          <w:rFonts w:asciiTheme="minorHAnsi" w:hAnsiTheme="minorHAnsi" w:cstheme="minorHAnsi"/>
          <w:b w:val="0"/>
          <w:w w:val="105"/>
          <w:sz w:val="22"/>
          <w:szCs w:val="22"/>
        </w:rPr>
        <w:tab/>
        <w:t>sede</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nel</w:t>
      </w:r>
      <w:r w:rsidRPr="00DA479D">
        <w:rPr>
          <w:rFonts w:asciiTheme="minorHAnsi" w:hAnsiTheme="minorHAnsi" w:cstheme="minorHAnsi"/>
          <w:b w:val="0"/>
          <w:w w:val="105"/>
          <w:sz w:val="22"/>
          <w:szCs w:val="22"/>
        </w:rPr>
        <w:tab/>
        <w:t>Comune</w:t>
      </w:r>
      <w:r w:rsidRPr="00DA479D">
        <w:rPr>
          <w:rFonts w:asciiTheme="minorHAnsi" w:hAnsiTheme="minorHAnsi" w:cstheme="minorHAnsi"/>
          <w:b w:val="0"/>
          <w:w w:val="105"/>
          <w:sz w:val="22"/>
          <w:szCs w:val="22"/>
        </w:rPr>
        <w:tab/>
        <w:t>di</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2020"/>
          <w:tab w:val="left" w:pos="4075"/>
          <w:tab w:val="left" w:pos="7936"/>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deltesto"/>
        <w:tabs>
          <w:tab w:val="left" w:pos="1012"/>
          <w:tab w:val="left" w:pos="1757"/>
          <w:tab w:val="left" w:pos="4930"/>
          <w:tab w:val="left" w:pos="5866"/>
          <w:tab w:val="left" w:pos="6446"/>
          <w:tab w:val="left" w:pos="8840"/>
        </w:tabs>
        <w:rPr>
          <w:rFonts w:asciiTheme="minorHAnsi" w:hAnsiTheme="minorHAnsi" w:cstheme="minorHAnsi"/>
          <w:b w:val="0"/>
          <w:sz w:val="22"/>
          <w:szCs w:val="22"/>
        </w:rPr>
      </w:pPr>
      <w:r w:rsidRPr="00DA479D">
        <w:rPr>
          <w:rFonts w:asciiTheme="minorHAnsi" w:hAnsiTheme="minorHAnsi" w:cstheme="minorHAnsi"/>
          <w:b w:val="0"/>
          <w:w w:val="105"/>
          <w:sz w:val="22"/>
          <w:szCs w:val="22"/>
        </w:rPr>
        <w:t>Codice</w:t>
      </w:r>
      <w:r w:rsidRPr="00DA479D">
        <w:rPr>
          <w:rFonts w:asciiTheme="minorHAnsi" w:hAnsiTheme="minorHAnsi" w:cstheme="minorHAnsi"/>
          <w:b w:val="0"/>
          <w:w w:val="105"/>
          <w:sz w:val="22"/>
          <w:szCs w:val="22"/>
        </w:rPr>
        <w:tab/>
        <w:t>fiscale</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spacing w:val="1"/>
          <w:sz w:val="22"/>
          <w:szCs w:val="22"/>
        </w:rPr>
        <w:t xml:space="preserve"> </w:t>
      </w:r>
      <w:r w:rsidRPr="00DA479D">
        <w:rPr>
          <w:rFonts w:asciiTheme="minorHAnsi" w:hAnsiTheme="minorHAnsi" w:cstheme="minorHAnsi"/>
          <w:b w:val="0"/>
          <w:w w:val="105"/>
          <w:sz w:val="22"/>
          <w:szCs w:val="22"/>
        </w:rPr>
        <w:t>Partita</w:t>
      </w:r>
      <w:r w:rsidRPr="00DA479D">
        <w:rPr>
          <w:rFonts w:asciiTheme="minorHAnsi" w:hAnsiTheme="minorHAnsi" w:cstheme="minorHAnsi"/>
          <w:b w:val="0"/>
          <w:w w:val="105"/>
          <w:sz w:val="22"/>
          <w:szCs w:val="22"/>
        </w:rPr>
        <w:tab/>
        <w:t>IVA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786142" w:rsidP="00DB4987">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 xml:space="preserve">MANIFESTA </w:t>
      </w:r>
    </w:p>
    <w:p w:rsidR="00786142" w:rsidRPr="002B4EC0" w:rsidRDefault="00786142" w:rsidP="00DB4987">
      <w:pPr>
        <w:spacing w:before="120"/>
        <w:ind w:right="28"/>
        <w:jc w:val="both"/>
        <w:rPr>
          <w:rFonts w:asciiTheme="minorHAnsi" w:hAnsiTheme="minorHAnsi" w:cstheme="minorHAnsi"/>
          <w:sz w:val="22"/>
          <w:szCs w:val="22"/>
        </w:rPr>
      </w:pPr>
      <w:r w:rsidRPr="006F01D3">
        <w:rPr>
          <w:rFonts w:asciiTheme="minorHAnsi" w:hAnsiTheme="minorHAnsi" w:cstheme="minorHAnsi"/>
          <w:sz w:val="22"/>
          <w:szCs w:val="22"/>
        </w:rPr>
        <w:t>il proprio interesse a partecipare all’</w:t>
      </w:r>
      <w:r w:rsidR="006F01D3">
        <w:rPr>
          <w:rFonts w:asciiTheme="minorHAnsi" w:hAnsiTheme="minorHAnsi" w:cstheme="minorHAnsi"/>
          <w:sz w:val="22"/>
          <w:szCs w:val="22"/>
        </w:rPr>
        <w:t>A</w:t>
      </w:r>
      <w:r w:rsidRPr="006F01D3">
        <w:rPr>
          <w:rFonts w:asciiTheme="minorHAnsi" w:hAnsiTheme="minorHAnsi" w:cstheme="minorHAnsi"/>
          <w:sz w:val="22"/>
          <w:szCs w:val="22"/>
        </w:rPr>
        <w:t xml:space="preserve">vviso </w:t>
      </w:r>
      <w:r w:rsidR="006F01D3" w:rsidRPr="006F01D3">
        <w:rPr>
          <w:rFonts w:asciiTheme="minorHAnsi" w:hAnsiTheme="minorHAnsi" w:cstheme="minorHAnsi"/>
          <w:sz w:val="22"/>
          <w:szCs w:val="22"/>
        </w:rPr>
        <w:t>R</w:t>
      </w:r>
      <w:r w:rsidRPr="006F01D3">
        <w:rPr>
          <w:rFonts w:asciiTheme="minorHAnsi" w:hAnsiTheme="minorHAnsi" w:cstheme="minorHAnsi"/>
          <w:sz w:val="22"/>
          <w:szCs w:val="22"/>
        </w:rPr>
        <w:t xml:space="preserve">egionale </w:t>
      </w:r>
      <w:r w:rsidR="006F01D3" w:rsidRPr="006F01D3">
        <w:rPr>
          <w:rFonts w:asciiTheme="minorHAnsi" w:hAnsiTheme="minorHAnsi" w:cstheme="minorHAnsi"/>
          <w:sz w:val="22"/>
          <w:szCs w:val="22"/>
        </w:rPr>
        <w:t>per la Manifestazione di Interesse “</w:t>
      </w:r>
      <w:r w:rsidR="00D970EA" w:rsidRPr="00526FD5">
        <w:rPr>
          <w:rFonts w:asciiTheme="minorHAnsi" w:hAnsiTheme="minorHAnsi" w:cstheme="minorHAnsi"/>
          <w:bCs/>
          <w:sz w:val="22"/>
          <w:szCs w:val="22"/>
        </w:rPr>
        <w:t>Rafforzamento della rete dei Centri per la famiglia</w:t>
      </w:r>
      <w:r w:rsidR="006F01D3" w:rsidRPr="006F01D3">
        <w:rPr>
          <w:rFonts w:asciiTheme="minorHAnsi" w:hAnsiTheme="minorHAnsi" w:cstheme="minorHAnsi"/>
          <w:sz w:val="22"/>
          <w:szCs w:val="22"/>
        </w:rPr>
        <w:t>”</w:t>
      </w:r>
      <w:r w:rsidR="006F01D3">
        <w:rPr>
          <w:rFonts w:asciiTheme="minorHAnsi" w:hAnsiTheme="minorHAnsi" w:cstheme="minorHAnsi"/>
          <w:b/>
          <w:sz w:val="22"/>
          <w:szCs w:val="22"/>
        </w:rPr>
        <w:t xml:space="preserve"> </w:t>
      </w:r>
      <w:r w:rsidRPr="006F01D3">
        <w:rPr>
          <w:rFonts w:asciiTheme="minorHAnsi" w:hAnsiTheme="minorHAnsi" w:cstheme="minorHAnsi"/>
          <w:sz w:val="22"/>
          <w:szCs w:val="22"/>
        </w:rPr>
        <w:t>di cui al</w:t>
      </w:r>
      <w:r w:rsidR="006F01D3" w:rsidRPr="006F01D3">
        <w:rPr>
          <w:rFonts w:asciiTheme="minorHAnsi" w:hAnsiTheme="minorHAnsi" w:cstheme="minorHAnsi"/>
          <w:sz w:val="22"/>
          <w:szCs w:val="22"/>
        </w:rPr>
        <w:t>l’A.D. n. _________</w:t>
      </w:r>
      <w:r w:rsidR="00B17D97">
        <w:rPr>
          <w:rFonts w:asciiTheme="minorHAnsi" w:hAnsiTheme="minorHAnsi" w:cstheme="minorHAnsi"/>
          <w:sz w:val="22"/>
          <w:szCs w:val="22"/>
        </w:rPr>
        <w:t xml:space="preserve"> </w:t>
      </w:r>
      <w:r w:rsidR="00B17D97" w:rsidRPr="00DB4987">
        <w:rPr>
          <w:rFonts w:asciiTheme="minorHAnsi" w:hAnsiTheme="minorHAnsi" w:cstheme="minorHAnsi"/>
          <w:sz w:val="22"/>
          <w:szCs w:val="22"/>
        </w:rPr>
        <w:t xml:space="preserve">volto all’accesso ai contributi </w:t>
      </w:r>
      <w:r w:rsidR="00B17D97" w:rsidRPr="00DB4987">
        <w:rPr>
          <w:rFonts w:asciiTheme="minorHAnsi" w:eastAsia="Arial" w:hAnsiTheme="minorHAnsi" w:cstheme="minorHAnsi"/>
          <w:sz w:val="22"/>
          <w:szCs w:val="22"/>
        </w:rPr>
        <w:t xml:space="preserve">previsti </w:t>
      </w:r>
      <w:r w:rsidR="00D970EA">
        <w:rPr>
          <w:rFonts w:asciiTheme="minorHAnsi" w:eastAsia="Arial" w:hAnsiTheme="minorHAnsi" w:cstheme="minorHAnsi"/>
          <w:sz w:val="22"/>
          <w:szCs w:val="22"/>
        </w:rPr>
        <w:t xml:space="preserve">dalla Tabella 1 del </w:t>
      </w:r>
      <w:r w:rsidR="00B17D97" w:rsidRPr="00DB4987">
        <w:rPr>
          <w:rFonts w:asciiTheme="minorHAnsi" w:hAnsiTheme="minorHAnsi" w:cstheme="minorHAnsi"/>
          <w:sz w:val="22"/>
          <w:szCs w:val="22"/>
          <w:lang w:eastAsia="en-GB"/>
        </w:rPr>
        <w:t>D.M. 2</w:t>
      </w:r>
      <w:r w:rsidR="00D970EA">
        <w:rPr>
          <w:rFonts w:asciiTheme="minorHAnsi" w:hAnsiTheme="minorHAnsi" w:cstheme="minorHAnsi"/>
          <w:sz w:val="22"/>
          <w:szCs w:val="22"/>
          <w:lang w:eastAsia="en-GB"/>
        </w:rPr>
        <w:t>7</w:t>
      </w:r>
      <w:r w:rsidR="00B17D97" w:rsidRPr="00DB4987">
        <w:rPr>
          <w:rFonts w:asciiTheme="minorHAnsi" w:hAnsiTheme="minorHAnsi" w:cstheme="minorHAnsi"/>
          <w:sz w:val="22"/>
          <w:szCs w:val="22"/>
          <w:lang w:eastAsia="en-GB"/>
        </w:rPr>
        <w:t xml:space="preserve"> </w:t>
      </w:r>
      <w:r w:rsidR="00D970EA">
        <w:rPr>
          <w:rFonts w:asciiTheme="minorHAnsi" w:hAnsiTheme="minorHAnsi" w:cstheme="minorHAnsi"/>
          <w:sz w:val="22"/>
          <w:szCs w:val="22"/>
          <w:lang w:eastAsia="en-GB"/>
        </w:rPr>
        <w:t xml:space="preserve">Giugno “Ripartizione importi con criteri del Fondo per le politiche sociali” </w:t>
      </w:r>
      <w:r w:rsidR="00B17D97" w:rsidRPr="002B4EC0">
        <w:rPr>
          <w:rFonts w:asciiTheme="minorHAnsi" w:hAnsiTheme="minorHAnsi" w:cstheme="minorHAnsi"/>
          <w:sz w:val="22"/>
          <w:szCs w:val="22"/>
          <w:lang w:eastAsia="en-GB"/>
        </w:rPr>
        <w:t>“Riparto delle risorse del Fondo per le politiche della famiglia, anno 202</w:t>
      </w:r>
      <w:r w:rsidR="002B4EC0" w:rsidRPr="002B4EC0">
        <w:rPr>
          <w:rFonts w:asciiTheme="minorHAnsi" w:hAnsiTheme="minorHAnsi" w:cstheme="minorHAnsi"/>
          <w:sz w:val="22"/>
          <w:szCs w:val="22"/>
          <w:lang w:eastAsia="en-GB"/>
        </w:rPr>
        <w:t>5</w:t>
      </w:r>
      <w:r w:rsidR="00B17D97" w:rsidRPr="002B4EC0">
        <w:rPr>
          <w:rFonts w:asciiTheme="minorHAnsi" w:hAnsiTheme="minorHAnsi" w:cstheme="minorHAnsi"/>
          <w:sz w:val="22"/>
          <w:szCs w:val="22"/>
          <w:lang w:eastAsia="en-GB"/>
        </w:rPr>
        <w:t>”.</w:t>
      </w:r>
    </w:p>
    <w:p w:rsidR="00F16DD7" w:rsidRPr="00F16DD7" w:rsidRDefault="00F16DD7" w:rsidP="00DB4987">
      <w:pPr>
        <w:tabs>
          <w:tab w:val="left" w:pos="9356"/>
        </w:tabs>
        <w:spacing w:before="120"/>
        <w:ind w:right="28"/>
        <w:jc w:val="both"/>
        <w:rPr>
          <w:rFonts w:asciiTheme="minorHAnsi" w:hAnsiTheme="minorHAnsi" w:cstheme="minorHAnsi"/>
          <w:sz w:val="22"/>
          <w:szCs w:val="22"/>
        </w:rPr>
      </w:pPr>
      <w:r w:rsidRPr="00DB4987">
        <w:rPr>
          <w:rFonts w:asciiTheme="minorHAnsi" w:hAnsiTheme="minorHAnsi" w:cstheme="minorHAnsi"/>
          <w:sz w:val="22"/>
          <w:szCs w:val="22"/>
        </w:rPr>
        <w:t>A tal fine, consapevole delle sanzioni penali previste dall’art.76 e delle conseguenze previste dall’art.75 del DPR 28/12/2000, n.445 in ordine alla responsabilità penale in caso di falsità in atti e dichiarazioni mendaci, ai sensi degli artt. 46 e 47 del DPR 28/12/2000 n.445</w:t>
      </w:r>
      <w:r w:rsidRPr="00F16DD7">
        <w:rPr>
          <w:rFonts w:asciiTheme="minorHAnsi" w:hAnsiTheme="minorHAnsi" w:cstheme="minorHAnsi"/>
          <w:sz w:val="22"/>
          <w:szCs w:val="22"/>
        </w:rPr>
        <w:t xml:space="preserve"> </w:t>
      </w:r>
    </w:p>
    <w:p w:rsidR="007B1732" w:rsidRPr="00DA479D" w:rsidRDefault="007B1732" w:rsidP="00DB4987">
      <w:pPr>
        <w:spacing w:before="120"/>
        <w:ind w:left="284" w:right="567"/>
        <w:jc w:val="center"/>
        <w:rPr>
          <w:rFonts w:asciiTheme="minorHAnsi" w:hAnsiTheme="minorHAnsi" w:cstheme="minorHAnsi"/>
          <w:b/>
          <w:sz w:val="22"/>
          <w:szCs w:val="22"/>
        </w:rPr>
      </w:pPr>
      <w:r w:rsidRPr="00DA479D">
        <w:rPr>
          <w:rFonts w:asciiTheme="minorHAnsi" w:hAnsiTheme="minorHAnsi" w:cstheme="minorHAnsi"/>
          <w:b/>
          <w:spacing w:val="-2"/>
          <w:sz w:val="22"/>
          <w:szCs w:val="22"/>
        </w:rPr>
        <w:t>DICHIARA</w:t>
      </w:r>
    </w:p>
    <w:p w:rsidR="00F16DD7" w:rsidRPr="00DB4987" w:rsidRDefault="00F16DD7" w:rsidP="00DB4987">
      <w:pPr>
        <w:pStyle w:val="Paragrafoelenco"/>
        <w:numPr>
          <w:ilvl w:val="0"/>
          <w:numId w:val="33"/>
        </w:numPr>
        <w:tabs>
          <w:tab w:val="center" w:pos="5179"/>
          <w:tab w:val="right" w:pos="9998"/>
        </w:tabs>
        <w:suppressAutoHyphens/>
        <w:spacing w:before="120"/>
        <w:ind w:left="374" w:hanging="232"/>
        <w:jc w:val="both"/>
        <w:rPr>
          <w:rFonts w:asciiTheme="minorHAnsi" w:eastAsia="Arial" w:hAnsiTheme="minorHAnsi" w:cstheme="minorHAnsi"/>
          <w:color w:val="000000"/>
          <w:sz w:val="22"/>
          <w:szCs w:val="22"/>
        </w:rPr>
      </w:pPr>
      <w:r w:rsidRPr="00DB4987">
        <w:rPr>
          <w:rFonts w:asciiTheme="minorHAnsi" w:eastAsia="Arial" w:hAnsiTheme="minorHAnsi" w:cstheme="minorHAnsi"/>
          <w:color w:val="000000"/>
          <w:sz w:val="22"/>
          <w:szCs w:val="22"/>
        </w:rPr>
        <w:t xml:space="preserve">di aver preso conoscenza e di accettare espressamente tutte le condizioni previste nell’Avviso; </w:t>
      </w:r>
    </w:p>
    <w:p w:rsidR="005228C2" w:rsidRPr="00046527" w:rsidRDefault="007B1732" w:rsidP="00046527">
      <w:pPr>
        <w:pStyle w:val="Paragrafoelenco"/>
        <w:numPr>
          <w:ilvl w:val="0"/>
          <w:numId w:val="33"/>
        </w:numPr>
        <w:tabs>
          <w:tab w:val="center" w:pos="5179"/>
          <w:tab w:val="right" w:pos="9998"/>
        </w:tabs>
        <w:suppressAutoHyphens/>
        <w:spacing w:before="240"/>
        <w:jc w:val="both"/>
        <w:rPr>
          <w:rFonts w:asciiTheme="minorHAnsi" w:hAnsiTheme="minorHAnsi" w:cstheme="minorHAnsi"/>
          <w:spacing w:val="-2"/>
          <w:sz w:val="22"/>
          <w:szCs w:val="22"/>
        </w:rPr>
      </w:pPr>
      <w:r w:rsidRPr="00046527">
        <w:rPr>
          <w:rFonts w:asciiTheme="minorHAnsi" w:hAnsiTheme="minorHAnsi" w:cstheme="minorHAnsi"/>
          <w:sz w:val="22"/>
          <w:szCs w:val="22"/>
        </w:rPr>
        <w:t>che</w:t>
      </w:r>
      <w:r w:rsidRPr="00046527">
        <w:rPr>
          <w:rFonts w:asciiTheme="minorHAnsi" w:hAnsiTheme="minorHAnsi" w:cstheme="minorHAnsi"/>
          <w:spacing w:val="-5"/>
          <w:sz w:val="22"/>
          <w:szCs w:val="22"/>
        </w:rPr>
        <w:t xml:space="preserve"> </w:t>
      </w:r>
      <w:r w:rsidR="00057E6B">
        <w:rPr>
          <w:rFonts w:asciiTheme="minorHAnsi" w:hAnsiTheme="minorHAnsi" w:cstheme="minorHAnsi"/>
          <w:sz w:val="22"/>
          <w:szCs w:val="22"/>
        </w:rPr>
        <w:t>il Progetto proposto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verrà</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realizzat</w:t>
      </w:r>
      <w:r w:rsidR="00057E6B">
        <w:rPr>
          <w:rFonts w:asciiTheme="minorHAnsi" w:hAnsiTheme="minorHAnsi" w:cstheme="minorHAnsi"/>
          <w:sz w:val="22"/>
          <w:szCs w:val="22"/>
        </w:rPr>
        <w: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secondo</w:t>
      </w:r>
      <w:r w:rsidRPr="00046527">
        <w:rPr>
          <w:rFonts w:asciiTheme="minorHAnsi" w:hAnsiTheme="minorHAnsi" w:cstheme="minorHAnsi"/>
          <w:spacing w:val="-6"/>
          <w:sz w:val="22"/>
          <w:szCs w:val="22"/>
        </w:rPr>
        <w:t xml:space="preserve"> </w:t>
      </w:r>
      <w:r w:rsidRPr="00046527">
        <w:rPr>
          <w:rFonts w:asciiTheme="minorHAnsi" w:hAnsiTheme="minorHAnsi" w:cstheme="minorHAnsi"/>
          <w:sz w:val="22"/>
          <w:szCs w:val="22"/>
        </w:rPr>
        <w:t>le</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modalità</w:t>
      </w:r>
      <w:r w:rsidRPr="00046527">
        <w:rPr>
          <w:rFonts w:asciiTheme="minorHAnsi" w:hAnsiTheme="minorHAnsi" w:cstheme="minorHAnsi"/>
          <w:spacing w:val="-5"/>
          <w:sz w:val="22"/>
          <w:szCs w:val="22"/>
        </w:rPr>
        <w:t xml:space="preserve"> </w:t>
      </w:r>
      <w:r w:rsidRPr="00046527">
        <w:rPr>
          <w:rFonts w:asciiTheme="minorHAnsi" w:hAnsiTheme="minorHAnsi" w:cstheme="minorHAnsi"/>
          <w:sz w:val="22"/>
          <w:szCs w:val="22"/>
        </w:rPr>
        <w:t>previste</w:t>
      </w:r>
      <w:r w:rsidRPr="00046527">
        <w:rPr>
          <w:rFonts w:asciiTheme="minorHAnsi" w:hAnsiTheme="minorHAnsi" w:cstheme="minorHAnsi"/>
          <w:spacing w:val="-5"/>
          <w:sz w:val="22"/>
          <w:szCs w:val="22"/>
        </w:rPr>
        <w:t xml:space="preserve"> </w:t>
      </w:r>
      <w:r w:rsidR="00046527" w:rsidRPr="00046527">
        <w:rPr>
          <w:rFonts w:asciiTheme="minorHAnsi" w:hAnsiTheme="minorHAnsi" w:cstheme="minorHAnsi"/>
          <w:spacing w:val="-2"/>
          <w:sz w:val="22"/>
          <w:szCs w:val="22"/>
        </w:rPr>
        <w:t>dall’Avviso per</w:t>
      </w:r>
      <w:r w:rsidR="005228C2" w:rsidRPr="00046527">
        <w:rPr>
          <w:rFonts w:asciiTheme="minorHAnsi" w:hAnsiTheme="minorHAnsi" w:cstheme="minorHAnsi"/>
          <w:spacing w:val="-2"/>
          <w:sz w:val="22"/>
          <w:szCs w:val="22"/>
        </w:rPr>
        <w:t xml:space="preserve"> Manifestazione di </w:t>
      </w:r>
      <w:r w:rsidR="00DA479D" w:rsidRPr="00046527">
        <w:rPr>
          <w:rFonts w:asciiTheme="minorHAnsi" w:hAnsiTheme="minorHAnsi" w:cstheme="minorHAnsi"/>
          <w:spacing w:val="-2"/>
          <w:sz w:val="22"/>
          <w:szCs w:val="22"/>
        </w:rPr>
        <w:t>I</w:t>
      </w:r>
      <w:r w:rsidR="005228C2" w:rsidRPr="00046527">
        <w:rPr>
          <w:rFonts w:asciiTheme="minorHAnsi" w:hAnsiTheme="minorHAnsi" w:cstheme="minorHAnsi"/>
          <w:spacing w:val="-2"/>
          <w:sz w:val="22"/>
          <w:szCs w:val="22"/>
        </w:rPr>
        <w:t>nteresse</w:t>
      </w:r>
      <w:r w:rsidR="00DB4987">
        <w:rPr>
          <w:rFonts w:asciiTheme="minorHAnsi" w:hAnsiTheme="minorHAnsi" w:cstheme="minorHAnsi"/>
          <w:spacing w:val="-2"/>
          <w:sz w:val="22"/>
          <w:szCs w:val="22"/>
        </w:rPr>
        <w:t>;</w:t>
      </w:r>
    </w:p>
    <w:p w:rsidR="00046527" w:rsidRPr="00F745D9"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 xml:space="preserve">che il/i Centro/i Servizi Famiglie individuato/i per l’attuazione del Progetto opera/no all’interno del proprio territorio di </w:t>
      </w:r>
      <w:r w:rsidRPr="00741215">
        <w:rPr>
          <w:rFonts w:asciiTheme="minorHAnsi" w:eastAsia="Arial" w:hAnsiTheme="minorHAnsi" w:cstheme="minorHAnsi"/>
          <w:color w:val="000000"/>
          <w:sz w:val="22"/>
          <w:szCs w:val="22"/>
        </w:rPr>
        <w:t>competenza</w:t>
      </w:r>
      <w:r w:rsidR="00741215">
        <w:rPr>
          <w:rFonts w:asciiTheme="minorHAnsi" w:eastAsia="Arial" w:hAnsiTheme="minorHAnsi" w:cstheme="minorHAnsi"/>
          <w:color w:val="000000"/>
          <w:sz w:val="22"/>
          <w:szCs w:val="22"/>
        </w:rPr>
        <w:t>;</w:t>
      </w:r>
    </w:p>
    <w:p w:rsidR="00046527" w:rsidRPr="00741215"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sidRPr="00741215">
        <w:rPr>
          <w:rFonts w:asciiTheme="minorHAnsi" w:eastAsia="Arial" w:hAnsiTheme="minorHAnsi" w:cstheme="minorHAnsi"/>
          <w:color w:val="000000"/>
          <w:sz w:val="22"/>
          <w:szCs w:val="22"/>
        </w:rPr>
        <w:t xml:space="preserve">la regolare operatività del/i Centro/i Servizi Famiglie individuato/i, </w:t>
      </w:r>
      <w:r w:rsidR="00786142" w:rsidRPr="00741215">
        <w:rPr>
          <w:rFonts w:asciiTheme="minorHAnsi" w:hAnsiTheme="minorHAnsi" w:cstheme="minorHAnsi"/>
          <w:sz w:val="22"/>
          <w:szCs w:val="22"/>
        </w:rPr>
        <w:t>in virtù del</w:t>
      </w:r>
      <w:r w:rsidRPr="00741215">
        <w:rPr>
          <w:rFonts w:asciiTheme="minorHAnsi" w:hAnsiTheme="minorHAnsi" w:cstheme="minorHAnsi"/>
          <w:sz w:val="22"/>
          <w:szCs w:val="22"/>
        </w:rPr>
        <w:t xml:space="preserve"> provvedimento di autorizzazione al funzionamento rilasciata dal Comune o Ambito Territoriale Sociale/Consorzio competente;</w:t>
      </w:r>
    </w:p>
    <w:p w:rsidR="00046527" w:rsidRPr="00741215"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sidRPr="00741215">
        <w:rPr>
          <w:rFonts w:asciiTheme="minorHAnsi" w:eastAsia="Arial" w:hAnsiTheme="minorHAnsi" w:cstheme="minorHAnsi"/>
          <w:sz w:val="22"/>
          <w:szCs w:val="22"/>
        </w:rPr>
        <w:t xml:space="preserve">l’iscrizione al Registro Regionale </w:t>
      </w:r>
      <w:r w:rsidRPr="00741215">
        <w:rPr>
          <w:rFonts w:asciiTheme="minorHAnsi" w:hAnsiTheme="minorHAnsi" w:cstheme="minorHAnsi"/>
          <w:sz w:val="22"/>
          <w:szCs w:val="22"/>
        </w:rPr>
        <w:t xml:space="preserve">ai sensi della L.R. n. 19/2006 e del R.R. n. 4/2007 e </w:t>
      </w:r>
      <w:proofErr w:type="spellStart"/>
      <w:r w:rsidRPr="00741215">
        <w:rPr>
          <w:rFonts w:asciiTheme="minorHAnsi" w:hAnsiTheme="minorHAnsi" w:cstheme="minorHAnsi"/>
          <w:sz w:val="22"/>
          <w:szCs w:val="22"/>
        </w:rPr>
        <w:t>ss.mm.ii</w:t>
      </w:r>
      <w:proofErr w:type="spellEnd"/>
      <w:r w:rsidRPr="00741215">
        <w:rPr>
          <w:rFonts w:asciiTheme="minorHAnsi" w:hAnsiTheme="minorHAnsi" w:cstheme="minorHAnsi"/>
          <w:sz w:val="22"/>
          <w:szCs w:val="22"/>
        </w:rPr>
        <w:t xml:space="preserve"> </w:t>
      </w:r>
      <w:r w:rsidRPr="00741215">
        <w:rPr>
          <w:rFonts w:asciiTheme="minorHAnsi" w:eastAsia="Arial" w:hAnsiTheme="minorHAnsi" w:cstheme="minorHAnsi"/>
          <w:sz w:val="22"/>
          <w:szCs w:val="22"/>
        </w:rPr>
        <w:t xml:space="preserve">o l’avvenuta presentazione, al momento dell’inoltro della </w:t>
      </w:r>
      <w:r w:rsidR="00786142" w:rsidRPr="00741215">
        <w:rPr>
          <w:rFonts w:asciiTheme="minorHAnsi" w:eastAsia="Arial" w:hAnsiTheme="minorHAnsi" w:cstheme="minorHAnsi"/>
          <w:sz w:val="22"/>
          <w:szCs w:val="22"/>
        </w:rPr>
        <w:t xml:space="preserve">presente </w:t>
      </w:r>
      <w:r w:rsidRPr="00741215">
        <w:rPr>
          <w:rFonts w:asciiTheme="minorHAnsi" w:eastAsia="Arial" w:hAnsiTheme="minorHAnsi" w:cstheme="minorHAnsi"/>
          <w:sz w:val="22"/>
          <w:szCs w:val="22"/>
        </w:rPr>
        <w:t xml:space="preserve">domanda, della richiesta di iscrizione al medesimo Registro del/i </w:t>
      </w:r>
      <w:r w:rsidRPr="00741215">
        <w:rPr>
          <w:rFonts w:asciiTheme="minorHAnsi" w:eastAsia="Arial" w:hAnsiTheme="minorHAnsi" w:cstheme="minorHAnsi"/>
          <w:color w:val="000000"/>
          <w:sz w:val="22"/>
          <w:szCs w:val="22"/>
        </w:rPr>
        <w:t>Centro/i Servizi Famiglie individuato/i per l’attuazione del Progetto;</w:t>
      </w:r>
    </w:p>
    <w:p w:rsidR="00CB28E7" w:rsidRPr="00DB76D8" w:rsidRDefault="00CB28E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bookmarkStart w:id="0" w:name="_GoBack"/>
      <w:bookmarkEnd w:id="0"/>
      <w:r>
        <w:rPr>
          <w:rFonts w:asciiTheme="minorHAnsi" w:hAnsiTheme="minorHAnsi" w:cstheme="minorHAnsi"/>
          <w:bCs/>
          <w:sz w:val="22"/>
          <w:szCs w:val="22"/>
        </w:rPr>
        <w:t xml:space="preserve">di aver preso visione </w:t>
      </w:r>
      <w:r>
        <w:rPr>
          <w:rFonts w:asciiTheme="minorHAnsi" w:eastAsia="Cambria" w:hAnsiTheme="minorHAnsi" w:cs="Cambria"/>
          <w:color w:val="000000"/>
          <w:sz w:val="22"/>
          <w:szCs w:val="22"/>
        </w:rPr>
        <w:t>d</w:t>
      </w:r>
      <w:r w:rsidRPr="00242A13">
        <w:rPr>
          <w:rFonts w:asciiTheme="minorHAnsi" w:eastAsia="Cambria" w:hAnsiTheme="minorHAnsi" w:cs="Cambria"/>
          <w:color w:val="000000"/>
          <w:sz w:val="22"/>
          <w:szCs w:val="22"/>
        </w:rPr>
        <w:t xml:space="preserve">ell’informativa </w:t>
      </w:r>
      <w:r w:rsidR="009C064C">
        <w:rPr>
          <w:rFonts w:asciiTheme="minorHAnsi" w:eastAsia="Cambria" w:hAnsiTheme="minorHAnsi" w:cs="Cambria"/>
          <w:color w:val="000000"/>
          <w:sz w:val="22"/>
          <w:szCs w:val="22"/>
        </w:rPr>
        <w:t>sul trattamento dei dati personali</w:t>
      </w:r>
      <w:r w:rsidRPr="00242A13">
        <w:rPr>
          <w:rFonts w:asciiTheme="minorHAnsi" w:eastAsia="Cambria" w:hAnsiTheme="minorHAnsi" w:cs="Cambria"/>
          <w:color w:val="000000"/>
          <w:sz w:val="22"/>
          <w:szCs w:val="22"/>
        </w:rPr>
        <w:t xml:space="preserve"> </w:t>
      </w:r>
      <w:r w:rsidR="009C064C" w:rsidRPr="009C064C">
        <w:rPr>
          <w:rFonts w:asciiTheme="minorHAnsi" w:hAnsiTheme="minorHAnsi" w:cstheme="minorHAnsi"/>
          <w:sz w:val="22"/>
          <w:szCs w:val="22"/>
        </w:rPr>
        <w:t>ai</w:t>
      </w:r>
      <w:r w:rsidR="009C064C" w:rsidRPr="009C064C">
        <w:rPr>
          <w:rFonts w:asciiTheme="minorHAnsi" w:hAnsiTheme="minorHAnsi" w:cstheme="minorHAnsi"/>
          <w:spacing w:val="-6"/>
          <w:sz w:val="22"/>
          <w:szCs w:val="22"/>
        </w:rPr>
        <w:t xml:space="preserve"> </w:t>
      </w:r>
      <w:r w:rsidR="009C064C" w:rsidRPr="009C064C">
        <w:rPr>
          <w:rFonts w:asciiTheme="minorHAnsi" w:hAnsiTheme="minorHAnsi" w:cstheme="minorHAnsi"/>
          <w:sz w:val="22"/>
          <w:szCs w:val="22"/>
        </w:rPr>
        <w:t>sensi</w:t>
      </w:r>
      <w:r w:rsidR="009C064C" w:rsidRPr="009C064C">
        <w:rPr>
          <w:rFonts w:asciiTheme="minorHAnsi" w:hAnsiTheme="minorHAnsi" w:cstheme="minorHAnsi"/>
          <w:spacing w:val="-4"/>
          <w:sz w:val="22"/>
          <w:szCs w:val="22"/>
        </w:rPr>
        <w:t xml:space="preserve"> </w:t>
      </w:r>
      <w:r w:rsidR="009C064C" w:rsidRPr="009C064C">
        <w:rPr>
          <w:rFonts w:asciiTheme="minorHAnsi" w:hAnsiTheme="minorHAnsi" w:cstheme="minorHAnsi"/>
          <w:sz w:val="22"/>
          <w:szCs w:val="22"/>
        </w:rPr>
        <w:t>dell’art</w:t>
      </w:r>
      <w:r w:rsidR="009C064C" w:rsidRPr="009C064C">
        <w:rPr>
          <w:rFonts w:asciiTheme="minorHAnsi" w:hAnsiTheme="minorHAnsi" w:cstheme="minorHAnsi"/>
          <w:spacing w:val="-5"/>
          <w:sz w:val="22"/>
          <w:szCs w:val="22"/>
        </w:rPr>
        <w:t xml:space="preserve"> </w:t>
      </w:r>
      <w:r w:rsidR="009C064C" w:rsidRPr="009C064C">
        <w:rPr>
          <w:rFonts w:asciiTheme="minorHAnsi" w:hAnsiTheme="minorHAnsi" w:cstheme="minorHAnsi"/>
          <w:sz w:val="22"/>
          <w:szCs w:val="22"/>
        </w:rPr>
        <w:t>13 del Reg.(UE) n. 2016/679 (GDPR)</w:t>
      </w:r>
      <w:r w:rsidR="009C064C">
        <w:rPr>
          <w:rFonts w:asciiTheme="minorHAnsi" w:eastAsia="Cambria" w:hAnsiTheme="minorHAnsi" w:cs="Cambria"/>
          <w:color w:val="000000"/>
          <w:sz w:val="22"/>
          <w:szCs w:val="22"/>
        </w:rPr>
        <w:t xml:space="preserve"> </w:t>
      </w:r>
      <w:r w:rsidRPr="00242A13">
        <w:rPr>
          <w:rFonts w:asciiTheme="minorHAnsi" w:eastAsia="Cambria" w:hAnsiTheme="minorHAnsi" w:cs="Cambria"/>
          <w:color w:val="000000"/>
          <w:sz w:val="22"/>
          <w:szCs w:val="22"/>
        </w:rPr>
        <w:t xml:space="preserve">relativa </w:t>
      </w:r>
      <w:r w:rsidR="009C064C">
        <w:rPr>
          <w:rFonts w:asciiTheme="minorHAnsi" w:eastAsia="Cambria" w:hAnsiTheme="minorHAnsi" w:cs="Cambria"/>
          <w:color w:val="000000"/>
          <w:sz w:val="22"/>
          <w:szCs w:val="22"/>
        </w:rPr>
        <w:t>all’</w:t>
      </w:r>
      <w:r>
        <w:rPr>
          <w:rFonts w:asciiTheme="minorHAnsi" w:eastAsia="Cambria" w:hAnsiTheme="minorHAnsi" w:cs="Cambria"/>
          <w:color w:val="000000"/>
          <w:sz w:val="22"/>
          <w:szCs w:val="22"/>
        </w:rPr>
        <w:t xml:space="preserve">Avviso, </w:t>
      </w:r>
      <w:r w:rsidR="009C064C">
        <w:rPr>
          <w:rFonts w:asciiTheme="minorHAnsi" w:eastAsia="Cambria" w:hAnsiTheme="minorHAnsi" w:cs="Cambria"/>
          <w:color w:val="000000"/>
          <w:sz w:val="22"/>
          <w:szCs w:val="22"/>
        </w:rPr>
        <w:t>inclusa</w:t>
      </w:r>
      <w:r>
        <w:rPr>
          <w:rFonts w:asciiTheme="minorHAnsi" w:eastAsia="Cambria" w:hAnsiTheme="minorHAnsi" w:cs="Cambria"/>
          <w:color w:val="000000"/>
          <w:sz w:val="22"/>
          <w:szCs w:val="22"/>
        </w:rPr>
        <w:t xml:space="preserve"> </w:t>
      </w:r>
      <w:r w:rsidR="009C064C">
        <w:rPr>
          <w:rFonts w:asciiTheme="minorHAnsi" w:eastAsia="Cambria" w:hAnsiTheme="minorHAnsi" w:cs="Cambria"/>
          <w:color w:val="000000"/>
          <w:sz w:val="22"/>
          <w:szCs w:val="22"/>
        </w:rPr>
        <w:t>ne</w:t>
      </w:r>
      <w:r>
        <w:rPr>
          <w:rFonts w:asciiTheme="minorHAnsi" w:eastAsia="Cambria" w:hAnsiTheme="minorHAnsi" w:cs="Cambria"/>
          <w:color w:val="000000"/>
          <w:sz w:val="22"/>
          <w:szCs w:val="22"/>
        </w:rPr>
        <w:t>l presente Allegato</w:t>
      </w:r>
      <w:r w:rsidR="009C064C">
        <w:rPr>
          <w:rFonts w:asciiTheme="minorHAnsi" w:eastAsia="Cambria" w:hAnsiTheme="minorHAnsi" w:cs="Cambria"/>
          <w:color w:val="000000"/>
          <w:sz w:val="22"/>
          <w:szCs w:val="22"/>
        </w:rPr>
        <w:t>.</w:t>
      </w:r>
    </w:p>
    <w:p w:rsidR="002C5987" w:rsidRPr="00DA479D" w:rsidRDefault="00691803" w:rsidP="00BF5A64">
      <w:pPr>
        <w:tabs>
          <w:tab w:val="center" w:pos="5179"/>
          <w:tab w:val="right" w:pos="9998"/>
        </w:tabs>
        <w:suppressAutoHyphens/>
        <w:spacing w:before="600"/>
        <w:ind w:left="6237"/>
        <w:jc w:val="both"/>
        <w:rPr>
          <w:rFonts w:asciiTheme="minorHAnsi" w:hAnsiTheme="minorHAnsi" w:cstheme="minorHAnsi"/>
          <w:sz w:val="22"/>
          <w:szCs w:val="22"/>
        </w:rPr>
      </w:pPr>
      <w:r w:rsidRPr="00DA479D">
        <w:rPr>
          <w:rFonts w:asciiTheme="minorHAnsi" w:hAnsiTheme="minorHAnsi" w:cstheme="minorHAnsi"/>
          <w:sz w:val="22"/>
          <w:szCs w:val="22"/>
        </w:rPr>
        <w:t>Firma</w:t>
      </w:r>
      <w:r w:rsidR="00057E6B">
        <w:rPr>
          <w:rFonts w:asciiTheme="minorHAnsi" w:hAnsiTheme="minorHAnsi" w:cstheme="minorHAnsi"/>
          <w:sz w:val="22"/>
          <w:szCs w:val="22"/>
        </w:rPr>
        <w:t xml:space="preserve"> digitale</w:t>
      </w:r>
    </w:p>
    <w:p w:rsidR="002C5987" w:rsidRDefault="00691803" w:rsidP="00BF5A64">
      <w:pPr>
        <w:ind w:left="6237"/>
        <w:jc w:val="both"/>
        <w:rPr>
          <w:rFonts w:asciiTheme="minorHAnsi" w:hAnsiTheme="minorHAnsi" w:cstheme="minorHAnsi"/>
          <w:b/>
          <w:sz w:val="22"/>
          <w:szCs w:val="22"/>
        </w:rPr>
      </w:pPr>
      <w:r w:rsidRPr="00DA479D">
        <w:rPr>
          <w:rFonts w:asciiTheme="minorHAnsi" w:hAnsiTheme="minorHAnsi" w:cstheme="minorHAnsi"/>
          <w:b/>
          <w:sz w:val="22"/>
          <w:szCs w:val="22"/>
        </w:rPr>
        <w:t>_______________________</w:t>
      </w:r>
    </w:p>
    <w:p w:rsidR="00BF5A64" w:rsidRDefault="00BF5A64">
      <w:pPr>
        <w:textAlignment w:val="auto"/>
        <w:rPr>
          <w:rFonts w:asciiTheme="minorHAnsi" w:hAnsiTheme="minorHAnsi" w:cstheme="minorHAnsi"/>
          <w:b/>
          <w:sz w:val="22"/>
          <w:szCs w:val="22"/>
        </w:rPr>
      </w:pPr>
      <w:r>
        <w:rPr>
          <w:rFonts w:asciiTheme="minorHAnsi" w:hAnsiTheme="minorHAnsi" w:cstheme="minorHAnsi"/>
          <w:b/>
          <w:sz w:val="22"/>
          <w:szCs w:val="22"/>
        </w:rPr>
        <w:br w:type="page"/>
      </w:r>
    </w:p>
    <w:p w:rsidR="00F16DD7" w:rsidRPr="00D038F6" w:rsidRDefault="00F16DD7" w:rsidP="00BF5A64">
      <w:pPr>
        <w:spacing w:before="240"/>
        <w:ind w:right="57"/>
        <w:jc w:val="center"/>
        <w:rPr>
          <w:rFonts w:asciiTheme="minorHAnsi" w:hAnsiTheme="minorHAnsi" w:cstheme="minorHAnsi"/>
          <w:b/>
          <w:sz w:val="22"/>
          <w:szCs w:val="22"/>
        </w:rPr>
      </w:pPr>
      <w:r w:rsidRPr="00D038F6">
        <w:rPr>
          <w:rFonts w:asciiTheme="minorHAnsi" w:hAnsiTheme="minorHAnsi" w:cstheme="minorHAnsi"/>
          <w:b/>
          <w:sz w:val="22"/>
          <w:szCs w:val="22"/>
        </w:rPr>
        <w:lastRenderedPageBreak/>
        <w:t>Informativa</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sul</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trattamento</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dei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dati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personali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ai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sensi</w:t>
      </w:r>
      <w:r w:rsidRPr="00D038F6">
        <w:rPr>
          <w:rFonts w:asciiTheme="minorHAnsi" w:hAnsiTheme="minorHAnsi" w:cstheme="minorHAnsi"/>
          <w:b/>
          <w:spacing w:val="-4"/>
          <w:sz w:val="22"/>
          <w:szCs w:val="22"/>
        </w:rPr>
        <w:t xml:space="preserve"> </w:t>
      </w:r>
      <w:r w:rsidRPr="00DB4987">
        <w:rPr>
          <w:rFonts w:asciiTheme="minorHAnsi" w:hAnsiTheme="minorHAnsi" w:cstheme="minorHAnsi"/>
          <w:b/>
          <w:sz w:val="22"/>
          <w:szCs w:val="22"/>
        </w:rPr>
        <w:t>dell’art</w:t>
      </w:r>
      <w:r w:rsidRPr="00DB4987">
        <w:rPr>
          <w:rFonts w:asciiTheme="minorHAnsi" w:hAnsiTheme="minorHAnsi" w:cstheme="minorHAnsi"/>
          <w:b/>
          <w:spacing w:val="-5"/>
          <w:sz w:val="22"/>
          <w:szCs w:val="22"/>
        </w:rPr>
        <w:t xml:space="preserve"> </w:t>
      </w:r>
      <w:r w:rsidRPr="00DB4987">
        <w:rPr>
          <w:rFonts w:asciiTheme="minorHAnsi" w:hAnsiTheme="minorHAnsi" w:cstheme="minorHAnsi"/>
          <w:b/>
          <w:sz w:val="22"/>
          <w:szCs w:val="22"/>
        </w:rPr>
        <w:t>13</w:t>
      </w:r>
      <w:r w:rsidRPr="00D038F6">
        <w:rPr>
          <w:rFonts w:asciiTheme="minorHAnsi" w:hAnsiTheme="minorHAnsi" w:cstheme="minorHAnsi"/>
          <w:b/>
          <w:sz w:val="22"/>
          <w:szCs w:val="22"/>
        </w:rPr>
        <w:t xml:space="preserve"> del Reg.(UE) n. 2016/679 (GDPR)</w:t>
      </w:r>
    </w:p>
    <w:p w:rsidR="00F16DD7" w:rsidRPr="00D038F6" w:rsidRDefault="00F16DD7" w:rsidP="00F16DD7">
      <w:pPr>
        <w:pStyle w:val="Default"/>
        <w:spacing w:before="240"/>
        <w:jc w:val="both"/>
        <w:rPr>
          <w:rFonts w:asciiTheme="minorHAnsi" w:hAnsiTheme="minorHAnsi" w:cstheme="minorHAnsi"/>
          <w:sz w:val="22"/>
          <w:szCs w:val="22"/>
        </w:rPr>
      </w:pPr>
      <w:r w:rsidRPr="00D038F6">
        <w:rPr>
          <w:rFonts w:asciiTheme="minorHAnsi" w:hAnsiTheme="minorHAnsi" w:cstheme="minorHAnsi"/>
          <w:b/>
          <w:bCs/>
          <w:sz w:val="22"/>
          <w:szCs w:val="22"/>
        </w:rPr>
        <w:t>Finalità del trattamento</w:t>
      </w:r>
      <w:r w:rsidRPr="00D038F6">
        <w:rPr>
          <w:rFonts w:asciiTheme="minorHAnsi" w:hAnsiTheme="minorHAnsi" w:cstheme="minorHAnsi"/>
          <w:sz w:val="22"/>
          <w:szCs w:val="22"/>
        </w:rPr>
        <w:t>: Il trattamento dei dati personali viene effettuato per le finalità conn</w:t>
      </w:r>
      <w:r>
        <w:rPr>
          <w:rFonts w:asciiTheme="minorHAnsi" w:hAnsiTheme="minorHAnsi" w:cstheme="minorHAnsi"/>
          <w:sz w:val="22"/>
          <w:szCs w:val="22"/>
        </w:rPr>
        <w:t>esse all’</w:t>
      </w:r>
      <w:r w:rsidRPr="00D038F6">
        <w:rPr>
          <w:rFonts w:asciiTheme="minorHAnsi" w:hAnsiTheme="minorHAnsi" w:cstheme="minorHAnsi"/>
          <w:sz w:val="22"/>
          <w:szCs w:val="22"/>
        </w:rPr>
        <w:t xml:space="preserve"> espletamento delle attività di gestione della Manifestazione di Interesse </w:t>
      </w:r>
      <w:r w:rsidRPr="00D038F6">
        <w:rPr>
          <w:rFonts w:asciiTheme="minorHAnsi" w:hAnsiTheme="minorHAnsi" w:cstheme="minorHAnsi"/>
          <w:b/>
          <w:sz w:val="22"/>
          <w:szCs w:val="22"/>
        </w:rPr>
        <w:t>“Centro servizi Famiglie – hub di innovazione sociale”</w:t>
      </w:r>
      <w:r w:rsidRPr="00D038F6">
        <w:rPr>
          <w:rFonts w:asciiTheme="minorHAnsi" w:hAnsiTheme="minorHAnsi" w:cstheme="minorHAnsi"/>
          <w:sz w:val="22"/>
          <w:szCs w:val="22"/>
        </w:rPr>
        <w:t xml:space="preserve"> e per le procedure ad essa connesse. </w:t>
      </w:r>
    </w:p>
    <w:p w:rsidR="00F16DD7" w:rsidRPr="00D038F6" w:rsidRDefault="00F16DD7" w:rsidP="00F16DD7">
      <w:pPr>
        <w:spacing w:before="120"/>
        <w:ind w:right="-142"/>
        <w:rPr>
          <w:rFonts w:asciiTheme="minorHAnsi" w:eastAsia="Cambria" w:hAnsiTheme="minorHAnsi" w:cstheme="minorHAnsi"/>
          <w:b/>
          <w:sz w:val="22"/>
          <w:szCs w:val="22"/>
        </w:rPr>
      </w:pPr>
      <w:r w:rsidRPr="00D038F6">
        <w:rPr>
          <w:rFonts w:asciiTheme="minorHAnsi" w:hAnsiTheme="minorHAnsi" w:cstheme="minorHAnsi"/>
          <w:b/>
          <w:bCs/>
          <w:sz w:val="22"/>
          <w:szCs w:val="22"/>
        </w:rPr>
        <w:t>Base giuridica</w:t>
      </w:r>
      <w:r w:rsidRPr="00D038F6">
        <w:rPr>
          <w:rFonts w:asciiTheme="minorHAnsi" w:hAnsiTheme="minorHAnsi" w:cstheme="minorHAnsi"/>
          <w:sz w:val="22"/>
          <w:szCs w:val="22"/>
        </w:rPr>
        <w:t xml:space="preserve">: Il trattamento dei dati per la finalità sopra descritta viene effettuato in applicazione della disciplina contenuta nelle seguenti fonti: </w:t>
      </w:r>
      <w:r w:rsidRPr="00D038F6">
        <w:rPr>
          <w:rFonts w:asciiTheme="minorHAnsi" w:eastAsia="Cambria" w:hAnsiTheme="minorHAnsi" w:cstheme="minorHAnsi"/>
          <w:b/>
          <w:sz w:val="22"/>
          <w:szCs w:val="22"/>
        </w:rPr>
        <w:t>Intesa Famiglia 202</w:t>
      </w:r>
      <w:r w:rsidR="00D970EA">
        <w:rPr>
          <w:rFonts w:asciiTheme="minorHAnsi" w:eastAsia="Cambria" w:hAnsiTheme="minorHAnsi" w:cstheme="minorHAnsi"/>
          <w:b/>
          <w:sz w:val="22"/>
          <w:szCs w:val="22"/>
        </w:rPr>
        <w:t>5</w:t>
      </w:r>
      <w:r w:rsidRPr="00D038F6">
        <w:rPr>
          <w:rFonts w:asciiTheme="minorHAnsi" w:eastAsia="Cambria" w:hAnsiTheme="minorHAnsi" w:cstheme="minorHAnsi"/>
          <w:b/>
          <w:sz w:val="22"/>
          <w:szCs w:val="22"/>
        </w:rPr>
        <w:t xml:space="preserve"> - </w:t>
      </w:r>
      <w:r w:rsidRPr="00D038F6">
        <w:rPr>
          <w:rFonts w:asciiTheme="minorHAnsi" w:hAnsiTheme="minorHAnsi" w:cstheme="minorHAnsi"/>
          <w:b/>
          <w:sz w:val="22"/>
          <w:szCs w:val="22"/>
        </w:rPr>
        <w:t>D.M. 2</w:t>
      </w:r>
      <w:r w:rsidR="00D970EA">
        <w:rPr>
          <w:rFonts w:asciiTheme="minorHAnsi" w:hAnsiTheme="minorHAnsi" w:cstheme="minorHAnsi"/>
          <w:b/>
          <w:sz w:val="22"/>
          <w:szCs w:val="22"/>
        </w:rPr>
        <w:t>7</w:t>
      </w:r>
      <w:r w:rsidRPr="00D038F6">
        <w:rPr>
          <w:rFonts w:asciiTheme="minorHAnsi" w:hAnsiTheme="minorHAnsi" w:cstheme="minorHAnsi"/>
          <w:b/>
          <w:sz w:val="22"/>
          <w:szCs w:val="22"/>
        </w:rPr>
        <w:t xml:space="preserve"> </w:t>
      </w:r>
      <w:r w:rsidR="00D970EA">
        <w:rPr>
          <w:rFonts w:asciiTheme="minorHAnsi" w:hAnsiTheme="minorHAnsi" w:cstheme="minorHAnsi"/>
          <w:b/>
          <w:sz w:val="22"/>
          <w:szCs w:val="22"/>
        </w:rPr>
        <w:t>Giugno 2025</w:t>
      </w:r>
      <w:r w:rsidRPr="00D038F6">
        <w:rPr>
          <w:rFonts w:asciiTheme="minorHAnsi" w:hAnsiTheme="minorHAnsi" w:cstheme="minorHAnsi"/>
          <w:b/>
          <w:sz w:val="22"/>
          <w:szCs w:val="22"/>
        </w:rPr>
        <w:t>.</w:t>
      </w:r>
    </w:p>
    <w:p w:rsidR="00F16DD7" w:rsidRDefault="00F16DD7" w:rsidP="00F16DD7">
      <w:pPr>
        <w:pStyle w:val="Default"/>
        <w:jc w:val="both"/>
        <w:rPr>
          <w:rFonts w:asciiTheme="minorHAnsi" w:hAnsiTheme="minorHAnsi" w:cstheme="minorHAnsi"/>
          <w:b/>
          <w:bCs/>
          <w:sz w:val="22"/>
          <w:szCs w:val="22"/>
        </w:rPr>
      </w:pPr>
      <w:r w:rsidRPr="00D038F6">
        <w:rPr>
          <w:rFonts w:asciiTheme="minorHAnsi" w:hAnsiTheme="minorHAnsi" w:cstheme="minorHAnsi"/>
          <w:b/>
          <w:bCs/>
          <w:sz w:val="22"/>
          <w:szCs w:val="22"/>
        </w:rPr>
        <w:t xml:space="preserve">La base giuridica è quindi è l'esercizio di un pubblico potere, di cui all'art. 6, par. 1, lett. e) del Reg. (UE) 2016/679). </w:t>
      </w:r>
    </w:p>
    <w:p w:rsidR="00F16DD7" w:rsidRPr="008F5A5B" w:rsidRDefault="00F16DD7" w:rsidP="00F16DD7">
      <w:pPr>
        <w:pStyle w:val="Default"/>
        <w:jc w:val="both"/>
        <w:rPr>
          <w:rFonts w:asciiTheme="minorHAnsi" w:eastAsia="Times New Roman" w:hAnsiTheme="minorHAnsi" w:cstheme="minorHAnsi"/>
          <w:color w:val="auto"/>
          <w:sz w:val="22"/>
          <w:szCs w:val="22"/>
        </w:rPr>
      </w:pPr>
      <w:r w:rsidRPr="00DB4987">
        <w:rPr>
          <w:rFonts w:asciiTheme="minorHAnsi" w:eastAsia="Times New Roman" w:hAnsiTheme="minorHAnsi" w:cstheme="minorHAnsi"/>
          <w:color w:val="auto"/>
          <w:sz w:val="22"/>
          <w:szCs w:val="22"/>
        </w:rPr>
        <w:t>La liceità del trattamento dei dati personali trova fondamento, altresì, ai sensi dell’articolo 6, comma 1, lettera b) del GDPR (“il trattamento è necessario all'esecuzione di un contratto di cui l'interessato è parte o all'esecuzione di misure precontrattuali adottate su richiesta dello stesso”) a seguito della sottoscrizione del Disciplinare previsto dall’art.6 dell’Avviso stesso</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Titolare del trattamento/Responsabile del Trattamento</w:t>
      </w:r>
      <w:r w:rsidRPr="00D038F6">
        <w:rPr>
          <w:rFonts w:asciiTheme="minorHAnsi" w:hAnsiTheme="minorHAnsi" w:cstheme="minorHAnsi"/>
          <w:sz w:val="22"/>
          <w:szCs w:val="22"/>
        </w:rPr>
        <w:t xml:space="preserve">: Regione Puglia, con sede in Bari al Lungomare Nazario Sauro n. 33, nella persona della Dirigente della Sezione Inclusione Sociale Attiva in qualità di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DGR 145/2019, con i seguenti dati di contatto:</w:t>
      </w:r>
    </w:p>
    <w:p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rPr>
      </w:pPr>
      <w:r w:rsidRPr="00D038F6">
        <w:rPr>
          <w:rFonts w:asciiTheme="minorHAnsi" w:hAnsiTheme="minorHAnsi" w:cstheme="minorHAnsi"/>
          <w:bCs/>
          <w:color w:val="000000"/>
          <w:sz w:val="22"/>
          <w:szCs w:val="22"/>
        </w:rPr>
        <w:t xml:space="preserve">mail: </w:t>
      </w:r>
      <w:hyperlink r:id="rId10" w:history="1">
        <w:r w:rsidRPr="00D038F6">
          <w:rPr>
            <w:rStyle w:val="Collegamentoipertestuale"/>
            <w:rFonts w:asciiTheme="minorHAnsi" w:eastAsia="Cambria" w:hAnsiTheme="minorHAnsi" w:cstheme="minorHAnsi"/>
            <w:sz w:val="22"/>
            <w:szCs w:val="22"/>
          </w:rPr>
          <w:t>c.binetti@regione.puglia.it</w:t>
        </w:r>
      </w:hyperlink>
    </w:p>
    <w:p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lang w:val="it-IT"/>
        </w:rPr>
      </w:pPr>
      <w:r w:rsidRPr="00D038F6">
        <w:rPr>
          <w:rFonts w:asciiTheme="minorHAnsi" w:eastAsia="Cambria" w:hAnsiTheme="minorHAnsi" w:cstheme="minorHAnsi"/>
          <w:sz w:val="22"/>
          <w:szCs w:val="22"/>
          <w:lang w:val="it-IT"/>
        </w:rPr>
        <w:t xml:space="preserve">pec: </w:t>
      </w:r>
      <w:hyperlink r:id="rId11" w:history="1">
        <w:r w:rsidRPr="00D038F6">
          <w:rPr>
            <w:rStyle w:val="Collegamentoipertestuale"/>
            <w:rFonts w:asciiTheme="minorHAnsi" w:eastAsia="Cambria" w:hAnsiTheme="minorHAnsi" w:cstheme="minorHAnsi"/>
            <w:sz w:val="22"/>
            <w:szCs w:val="22"/>
            <w:lang w:val="it-IT"/>
          </w:rPr>
          <w:t>inclusione.innovazione@pec.rupar.puglia.it</w:t>
        </w:r>
      </w:hyperlink>
    </w:p>
    <w:p w:rsidR="00F16DD7" w:rsidRPr="00D038F6" w:rsidRDefault="00F16DD7" w:rsidP="00F16DD7">
      <w:pPr>
        <w:pStyle w:val="Default"/>
        <w:spacing w:before="120"/>
        <w:rPr>
          <w:rFonts w:asciiTheme="minorHAnsi" w:hAnsiTheme="minorHAnsi" w:cstheme="minorHAnsi"/>
          <w:sz w:val="22"/>
          <w:szCs w:val="22"/>
        </w:rPr>
      </w:pPr>
      <w:r w:rsidRPr="00D038F6">
        <w:rPr>
          <w:rFonts w:asciiTheme="minorHAnsi" w:hAnsiTheme="minorHAnsi" w:cstheme="minorHAnsi"/>
          <w:b/>
          <w:bCs/>
          <w:sz w:val="22"/>
          <w:szCs w:val="22"/>
        </w:rPr>
        <w:t>Responsabile della protezione dei dati</w:t>
      </w:r>
      <w:r w:rsidRPr="00D038F6">
        <w:rPr>
          <w:rFonts w:asciiTheme="minorHAnsi" w:hAnsiTheme="minorHAnsi" w:cstheme="minorHAnsi"/>
          <w:sz w:val="22"/>
          <w:szCs w:val="22"/>
        </w:rPr>
        <w:t xml:space="preserve">: Il punto di contatto con il RPD è il seguente: </w:t>
      </w:r>
      <w:r w:rsidRPr="00D038F6">
        <w:rPr>
          <w:rFonts w:asciiTheme="minorHAnsi" w:hAnsiTheme="minorHAnsi" w:cstheme="minorHAnsi"/>
          <w:color w:val="0000FF"/>
          <w:sz w:val="22"/>
          <w:szCs w:val="22"/>
        </w:rPr>
        <w:t>rpd@regione.puglia.it</w:t>
      </w:r>
      <w:r w:rsidRPr="00D038F6">
        <w:rPr>
          <w:rFonts w:asciiTheme="minorHAnsi" w:hAnsiTheme="minorHAnsi" w:cstheme="minorHAnsi"/>
          <w:sz w:val="22"/>
          <w:szCs w:val="22"/>
        </w:rPr>
        <w:t xml:space="preserve">. </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Soggetti/Categorie di soggetti ai quali i dati possono essere comunicati o che possono venirne a conoscenza</w:t>
      </w:r>
      <w:r w:rsidRPr="00D038F6">
        <w:rPr>
          <w:rFonts w:asciiTheme="minorHAnsi" w:hAnsiTheme="minorHAnsi" w:cstheme="minorHAnsi"/>
          <w:sz w:val="22"/>
          <w:szCs w:val="22"/>
        </w:rPr>
        <w:t xml:space="preserve">: i dati trattati saranno accessibili esclusivamente ai dipendenti della Regione Puglia autorizzati al trattamento ex art. 29 GDPR </w:t>
      </w:r>
    </w:p>
    <w:p w:rsidR="00F16DD7" w:rsidRPr="00D038F6" w:rsidRDefault="00F16DD7" w:rsidP="00F16DD7">
      <w:pPr>
        <w:adjustRightInd w:val="0"/>
        <w:spacing w:before="120"/>
        <w:jc w:val="both"/>
        <w:rPr>
          <w:rFonts w:asciiTheme="minorHAnsi" w:eastAsiaTheme="minorHAnsi" w:hAnsiTheme="minorHAnsi" w:cstheme="minorHAnsi"/>
          <w:color w:val="222222"/>
          <w:sz w:val="22"/>
          <w:szCs w:val="22"/>
        </w:rPr>
      </w:pPr>
      <w:r w:rsidRPr="00D038F6">
        <w:rPr>
          <w:rFonts w:asciiTheme="minorHAnsi" w:hAnsiTheme="minorHAnsi" w:cstheme="minorHAnsi"/>
          <w:b/>
          <w:bCs/>
          <w:sz w:val="22"/>
          <w:szCs w:val="22"/>
        </w:rPr>
        <w:t xml:space="preserve">Trasferimento in Paesi Terzi: </w:t>
      </w:r>
      <w:r w:rsidRPr="00D038F6">
        <w:rPr>
          <w:rFonts w:asciiTheme="minorHAnsi" w:eastAsiaTheme="minorHAnsi" w:hAnsiTheme="minorHAnsi" w:cstheme="minorHAnsi"/>
          <w:color w:val="222222"/>
          <w:sz w:val="22"/>
          <w:szCs w:val="22"/>
        </w:rPr>
        <w:t>i dati personali trattati non saranno oggetto di trasferimento in Paesi terzi extraeuropei</w:t>
      </w:r>
    </w:p>
    <w:p w:rsidR="00F16DD7" w:rsidRPr="00D038F6" w:rsidRDefault="00F16DD7" w:rsidP="00F16DD7">
      <w:pPr>
        <w:adjustRightInd w:val="0"/>
        <w:spacing w:before="120"/>
        <w:jc w:val="both"/>
        <w:rPr>
          <w:rFonts w:asciiTheme="minorHAnsi" w:eastAsiaTheme="minorHAnsi" w:hAnsiTheme="minorHAnsi" w:cstheme="minorHAnsi"/>
          <w:sz w:val="22"/>
          <w:szCs w:val="22"/>
        </w:rPr>
      </w:pPr>
      <w:r w:rsidRPr="00D038F6">
        <w:rPr>
          <w:rFonts w:asciiTheme="minorHAnsi" w:hAnsiTheme="minorHAnsi" w:cstheme="minorHAnsi"/>
          <w:b/>
          <w:bCs/>
          <w:sz w:val="22"/>
          <w:szCs w:val="22"/>
        </w:rPr>
        <w:t xml:space="preserve">Presenza di processo decisionale automatizzato </w:t>
      </w:r>
      <w:r w:rsidRPr="00D038F6">
        <w:rPr>
          <w:rFonts w:asciiTheme="minorHAnsi" w:eastAsiaTheme="minorHAnsi" w:hAnsiTheme="minorHAnsi" w:cstheme="minorHAnsi"/>
          <w:sz w:val="22"/>
          <w:szCs w:val="22"/>
        </w:rPr>
        <w:t>Non è previsto un processo decisionale automatizzato ai sensi dell’art. 14, par.2, lettera g) del Regolamento UE 679/2016.</w:t>
      </w:r>
    </w:p>
    <w:p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Modalità del trattamento</w:t>
      </w:r>
      <w:r w:rsidRPr="00D038F6">
        <w:rPr>
          <w:rFonts w:asciiTheme="minorHAnsi" w:hAnsiTheme="minorHAnsi" w:cstheme="minorHAnsi"/>
          <w:sz w:val="22"/>
          <w:szCs w:val="22"/>
        </w:rPr>
        <w:t xml:space="preserve">: </w:t>
      </w:r>
    </w:p>
    <w:p w:rsidR="00F16DD7" w:rsidRPr="00D038F6" w:rsidRDefault="00F16DD7" w:rsidP="00F16DD7">
      <w:pPr>
        <w:adjustRightInd w:val="0"/>
        <w:jc w:val="both"/>
        <w:rPr>
          <w:rFonts w:asciiTheme="minorHAnsi" w:eastAsiaTheme="minorHAnsi" w:hAnsiTheme="minorHAnsi" w:cstheme="minorHAnsi"/>
          <w:color w:val="222222"/>
          <w:sz w:val="22"/>
          <w:szCs w:val="22"/>
        </w:rPr>
      </w:pPr>
      <w:r w:rsidRPr="00D038F6">
        <w:rPr>
          <w:rFonts w:asciiTheme="minorHAnsi" w:eastAsiaTheme="minorHAnsi" w:hAnsiTheme="minorHAnsi" w:cstheme="minorHAnsi"/>
          <w:color w:val="222222"/>
          <w:sz w:val="22"/>
          <w:szCs w:val="22"/>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UE n. 2016/679.</w:t>
      </w:r>
    </w:p>
    <w:p w:rsidR="00F16DD7" w:rsidRPr="00D038F6" w:rsidRDefault="00F16DD7" w:rsidP="00F16DD7">
      <w:pPr>
        <w:adjustRightInd w:val="0"/>
        <w:jc w:val="both"/>
        <w:rPr>
          <w:rFonts w:asciiTheme="minorHAnsi" w:eastAsiaTheme="minorHAnsi" w:hAnsiTheme="minorHAnsi" w:cstheme="minorHAnsi"/>
          <w:color w:val="000000"/>
          <w:sz w:val="22"/>
          <w:szCs w:val="22"/>
        </w:rPr>
      </w:pPr>
      <w:r w:rsidRPr="00D038F6">
        <w:rPr>
          <w:rFonts w:asciiTheme="minorHAnsi" w:eastAsiaTheme="minorHAnsi" w:hAnsiTheme="minorHAnsi" w:cstheme="minorHAnsi"/>
          <w:color w:val="000000"/>
          <w:sz w:val="22"/>
          <w:szCs w:val="22"/>
        </w:rPr>
        <w:t>Il trattamento viene effettuato per il tempo strettamente necessario a conseguire gli scopi per i quali i dati sono stati raccolti e, comunque, con l’adozione di specifiche misure di sicurezza atte a evitare qualsiasi violazione dei dati personali, quali la perdita dei dati, usi illeciti o non corretti ed accessi non autorizzati. Tuttavia, tali misure, per la natura del mezzo di trasmissione online, non possono limitare o escludere in assoluto qualsiasi rischio di accesso non consentito o di dispersione dei dati.</w:t>
      </w:r>
    </w:p>
    <w:p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sz w:val="22"/>
          <w:szCs w:val="22"/>
        </w:rPr>
        <w:t xml:space="preserve">Il trattamento dei dati avviene di regola con strumenti cartacei e digitali e, segnatamente, attraverso fascicoli cartacei e archivio digitale nel rispetto dei principi di liceità, correttezza, trasparenza, esattezza, pertinenza e non eccedenza, adottando misure di sicurezza organizzative, tecniche ed informatiche adeguate. </w:t>
      </w:r>
    </w:p>
    <w:p w:rsidR="00F16DD7" w:rsidRPr="00D038F6" w:rsidRDefault="00F16DD7" w:rsidP="00F16DD7">
      <w:pPr>
        <w:pStyle w:val="Default"/>
        <w:spacing w:before="120"/>
        <w:jc w:val="both"/>
        <w:rPr>
          <w:rFonts w:asciiTheme="minorHAnsi" w:eastAsia="Trebuchet MS" w:hAnsiTheme="minorHAnsi" w:cstheme="minorHAnsi"/>
          <w:color w:val="auto"/>
          <w:sz w:val="22"/>
          <w:szCs w:val="22"/>
        </w:rPr>
      </w:pPr>
      <w:r w:rsidRPr="00D038F6">
        <w:rPr>
          <w:rFonts w:asciiTheme="minorHAnsi" w:hAnsiTheme="minorHAnsi" w:cstheme="minorHAnsi"/>
          <w:b/>
          <w:bCs/>
          <w:sz w:val="22"/>
          <w:szCs w:val="22"/>
        </w:rPr>
        <w:t>Categoria dei dati personali oggetto del trattamento</w:t>
      </w:r>
      <w:r w:rsidRPr="00D038F6">
        <w:rPr>
          <w:rFonts w:asciiTheme="minorHAnsi" w:hAnsiTheme="minorHAnsi" w:cstheme="minorHAnsi"/>
          <w:sz w:val="22"/>
          <w:szCs w:val="22"/>
        </w:rPr>
        <w:t xml:space="preserve">: </w:t>
      </w:r>
      <w:r w:rsidRPr="00D038F6">
        <w:rPr>
          <w:rFonts w:asciiTheme="minorHAnsi" w:eastAsia="Trebuchet MS" w:hAnsiTheme="minorHAnsi" w:cstheme="minorHAnsi"/>
          <w:color w:val="auto"/>
          <w:sz w:val="22"/>
          <w:szCs w:val="22"/>
        </w:rPr>
        <w:t xml:space="preserve">I dati personali trattati afferiscono alla categoria di dati comuni. </w:t>
      </w:r>
    </w:p>
    <w:p w:rsidR="00F16DD7" w:rsidRPr="00D038F6" w:rsidRDefault="00F16DD7" w:rsidP="00F16DD7">
      <w:pPr>
        <w:pStyle w:val="Default"/>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t xml:space="preserve">Conferimento dei dati: </w:t>
      </w:r>
      <w:r w:rsidRPr="00D038F6">
        <w:rPr>
          <w:rFonts w:asciiTheme="minorHAnsi" w:hAnsiTheme="minorHAnsi" w:cstheme="minorHAnsi"/>
          <w:bCs/>
          <w:sz w:val="22"/>
          <w:szCs w:val="22"/>
        </w:rPr>
        <w:t>l’acquisizione dei dati ed il relativo trattamento sono obbligatori in relazione alle finalità sopra descritte. Ne consegue che l’eventuale rifiuto a fornirli potrà determinare l’impossibilità del Titolare del trattamento ad erogare il</w:t>
      </w:r>
      <w:r>
        <w:rPr>
          <w:rFonts w:asciiTheme="minorHAnsi" w:hAnsiTheme="minorHAnsi" w:cstheme="minorHAnsi"/>
          <w:bCs/>
          <w:sz w:val="22"/>
          <w:szCs w:val="22"/>
        </w:rPr>
        <w:t xml:space="preserve"> co</w:t>
      </w:r>
      <w:r w:rsidR="002E1D89">
        <w:rPr>
          <w:rFonts w:asciiTheme="minorHAnsi" w:hAnsiTheme="minorHAnsi" w:cstheme="minorHAnsi"/>
          <w:bCs/>
          <w:sz w:val="22"/>
          <w:szCs w:val="22"/>
        </w:rPr>
        <w:t>n</w:t>
      </w:r>
      <w:r>
        <w:rPr>
          <w:rFonts w:asciiTheme="minorHAnsi" w:hAnsiTheme="minorHAnsi" w:cstheme="minorHAnsi"/>
          <w:bCs/>
          <w:sz w:val="22"/>
          <w:szCs w:val="22"/>
        </w:rPr>
        <w:t>tributo</w:t>
      </w:r>
      <w:r w:rsidRPr="00D038F6">
        <w:rPr>
          <w:rFonts w:asciiTheme="minorHAnsi" w:hAnsiTheme="minorHAnsi" w:cstheme="minorHAnsi"/>
          <w:bCs/>
          <w:sz w:val="22"/>
          <w:szCs w:val="22"/>
        </w:rPr>
        <w:t xml:space="preserve"> richiesto.</w:t>
      </w:r>
    </w:p>
    <w:p w:rsidR="00F16DD7" w:rsidRPr="00D038F6" w:rsidRDefault="00F16DD7" w:rsidP="00F16DD7">
      <w:pPr>
        <w:adjustRightInd w:val="0"/>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lastRenderedPageBreak/>
        <w:t xml:space="preserve">Periodo di conservazione: </w:t>
      </w:r>
      <w:r w:rsidRPr="00D038F6">
        <w:rPr>
          <w:rFonts w:asciiTheme="minorHAnsi" w:hAnsiTheme="minorHAnsi" w:cstheme="minorHAnsi"/>
          <w:bCs/>
          <w:sz w:val="22"/>
          <w:szCs w:val="22"/>
        </w:rPr>
        <w:t>I dati sono conservati per un periodo di 10 anni equivalente, in via analogica, al termine dell’applicazione degli obblighi di conservazione della documentazione per le finalità fiscali, tributarie o contrattuali.</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Diritti degli interessati</w:t>
      </w:r>
      <w:r w:rsidRPr="00D038F6">
        <w:rPr>
          <w:rFonts w:asciiTheme="minorHAnsi" w:hAnsiTheme="minorHAnsi" w:cstheme="minorHAnsi"/>
          <w:sz w:val="22"/>
          <w:szCs w:val="22"/>
        </w:rPr>
        <w:t xml:space="preserve">: ai sensi degli artt. 15 e seguenti del Regolamento UE 2016/679 l’interessato può esercitare i seguenti diritti, presentando apposita istanza al Titolare del trattamento, attraverso i dati di contatto del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 xml:space="preserve">DGR 145/2019 (Dirigente della Struttura organizzativa competente per materia) come innanzi indicato, o in alternativa contattando il Responsabile della Protezione dei dati al punto di contatto come innanzi indicato: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cancellazione: l’interessato ha il diritto di ottenere, senza ingiustificato ritardo, la cancellazione dei dati personali che lo riguardano, qualora sussistano i motivi specificati nell’art. 17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limitazione di trattamento: l’interessato ha il diritto di ottenere la limitazione del trattamento quando ricorre una delle ipotesi previste dall’art. 18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Diritto di reclamo</w:t>
      </w:r>
      <w:r w:rsidRPr="00D038F6">
        <w:rPr>
          <w:rFonts w:asciiTheme="minorHAnsi" w:hAnsiTheme="minorHAnsi" w:cstheme="minorHAnsi"/>
          <w:sz w:val="22"/>
          <w:szCs w:val="22"/>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D038F6">
        <w:rPr>
          <w:rFonts w:asciiTheme="minorHAnsi" w:hAnsiTheme="minorHAnsi" w:cstheme="minorHAnsi"/>
          <w:sz w:val="22"/>
          <w:szCs w:val="22"/>
        </w:rPr>
        <w:t>c.a.p.</w:t>
      </w:r>
      <w:proofErr w:type="spellEnd"/>
      <w:r w:rsidRPr="00D038F6">
        <w:rPr>
          <w:rFonts w:asciiTheme="minorHAnsi" w:hAnsiTheme="minorHAnsi" w:cstheme="minorHAnsi"/>
          <w:sz w:val="22"/>
          <w:szCs w:val="22"/>
        </w:rPr>
        <w:t xml:space="preserve"> 00187 - Roma - </w:t>
      </w:r>
      <w:r w:rsidRPr="00D038F6">
        <w:rPr>
          <w:rFonts w:asciiTheme="minorHAnsi" w:hAnsiTheme="minorHAnsi" w:cstheme="minorHAnsi"/>
          <w:color w:val="0000FF"/>
          <w:sz w:val="22"/>
          <w:szCs w:val="22"/>
        </w:rPr>
        <w:t xml:space="preserve">protocollo@gpdp.it </w:t>
      </w:r>
      <w:r w:rsidRPr="00D038F6">
        <w:rPr>
          <w:rFonts w:asciiTheme="minorHAnsi" w:hAnsiTheme="minorHAnsi" w:cstheme="minorHAnsi"/>
          <w:sz w:val="22"/>
          <w:szCs w:val="22"/>
        </w:rPr>
        <w:t>.</w:t>
      </w:r>
    </w:p>
    <w:p w:rsidR="00F16DD7" w:rsidRPr="00D038F6" w:rsidRDefault="00F16DD7" w:rsidP="00F16DD7">
      <w:pPr>
        <w:pStyle w:val="Default"/>
        <w:jc w:val="both"/>
        <w:rPr>
          <w:rFonts w:asciiTheme="minorHAnsi" w:hAnsiTheme="minorHAnsi" w:cstheme="minorHAnsi"/>
          <w:sz w:val="22"/>
          <w:szCs w:val="22"/>
        </w:rPr>
      </w:pPr>
      <w:r w:rsidRPr="00D038F6">
        <w:rPr>
          <w:rFonts w:asciiTheme="minorHAnsi" w:hAnsiTheme="minorHAnsi" w:cstheme="minorHAnsi"/>
          <w:sz w:val="22"/>
          <w:szCs w:val="22"/>
        </w:rPr>
        <w:t>Gli interessati hanno altresì il diritto di adire le opportune sedi giudiziarie ai sensi dell’art. 79 del medesimo Regolamento.</w:t>
      </w:r>
    </w:p>
    <w:sectPr w:rsidR="00F16DD7" w:rsidRPr="00D038F6" w:rsidSect="004C74AB">
      <w:headerReference w:type="default" r:id="rId12"/>
      <w:footerReference w:type="default" r:id="rId13"/>
      <w:pgSz w:w="11906" w:h="16838"/>
      <w:pgMar w:top="1134" w:right="1274" w:bottom="1021" w:left="124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F89" w:rsidRDefault="00910F89">
      <w:r>
        <w:separator/>
      </w:r>
    </w:p>
  </w:endnote>
  <w:endnote w:type="continuationSeparator" w:id="0">
    <w:p w:rsidR="00910F89" w:rsidRDefault="00910F89">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po di carattere testo asiati">
    <w:altName w:val="Times New Roman"/>
    <w:panose1 w:val="00000000000000000000"/>
    <w:charset w:val="00"/>
    <w:family w:val="roman"/>
    <w:notTrueType/>
    <w:pitch w:val="default"/>
    <w:sig w:usb0="00000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415655"/>
      <w:docPartObj>
        <w:docPartGallery w:val="Page Numbers (Bottom of Page)"/>
        <w:docPartUnique/>
      </w:docPartObj>
    </w:sdtPr>
    <w:sdtEndPr>
      <w:rPr>
        <w:rFonts w:asciiTheme="minorHAnsi" w:hAnsiTheme="minorHAnsi" w:cstheme="minorHAnsi"/>
        <w:sz w:val="22"/>
        <w:szCs w:val="22"/>
      </w:rPr>
    </w:sdtEndPr>
    <w:sdtContent>
      <w:p w:rsidR="00776826" w:rsidRDefault="00614F9D">
        <w:pPr>
          <w:pStyle w:val="Pidipagina"/>
          <w:jc w:val="center"/>
        </w:pPr>
        <w:r w:rsidRPr="00897D6F">
          <w:rPr>
            <w:rFonts w:asciiTheme="minorHAnsi" w:hAnsiTheme="minorHAnsi" w:cstheme="minorHAnsi"/>
            <w:sz w:val="22"/>
            <w:szCs w:val="22"/>
          </w:rPr>
          <w:fldChar w:fldCharType="begin"/>
        </w:r>
        <w:r w:rsidR="00776826" w:rsidRPr="00897D6F">
          <w:rPr>
            <w:rFonts w:asciiTheme="minorHAnsi" w:hAnsiTheme="minorHAnsi" w:cstheme="minorHAnsi"/>
            <w:sz w:val="22"/>
            <w:szCs w:val="22"/>
          </w:rPr>
          <w:instrText xml:space="preserve"> PAGE   \* MERGEFORMAT </w:instrText>
        </w:r>
        <w:r w:rsidRPr="00897D6F">
          <w:rPr>
            <w:rFonts w:asciiTheme="minorHAnsi" w:hAnsiTheme="minorHAnsi" w:cstheme="minorHAnsi"/>
            <w:sz w:val="22"/>
            <w:szCs w:val="22"/>
          </w:rPr>
          <w:fldChar w:fldCharType="separate"/>
        </w:r>
        <w:r w:rsidR="004C3EBB">
          <w:rPr>
            <w:rFonts w:asciiTheme="minorHAnsi" w:hAnsiTheme="minorHAnsi" w:cstheme="minorHAnsi"/>
            <w:noProof/>
            <w:sz w:val="22"/>
            <w:szCs w:val="22"/>
          </w:rPr>
          <w:t>1</w:t>
        </w:r>
        <w:r w:rsidRPr="00897D6F">
          <w:rPr>
            <w:rFonts w:asciiTheme="minorHAnsi" w:hAnsiTheme="minorHAnsi" w:cstheme="minorHAnsi"/>
            <w:sz w:val="22"/>
            <w:szCs w:val="22"/>
          </w:rPr>
          <w:fldChar w:fldCharType="end"/>
        </w:r>
      </w:p>
    </w:sdtContent>
  </w:sdt>
  <w:p w:rsidR="00776826" w:rsidRPr="000C2E16" w:rsidRDefault="00776826">
    <w:pPr>
      <w:pStyle w:val="Pidipagina"/>
      <w:jc w:val="right"/>
      <w:rPr>
        <w:rFonts w:asciiTheme="majorHAnsi" w:hAnsiTheme="majorHAns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F89" w:rsidRDefault="00910F89">
      <w:r>
        <w:separator/>
      </w:r>
    </w:p>
  </w:footnote>
  <w:footnote w:type="continuationSeparator" w:id="0">
    <w:p w:rsidR="00910F89" w:rsidRDefault="00910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26" w:rsidRDefault="00776826" w:rsidP="000B0442">
    <w:pPr>
      <w:pBdr>
        <w:top w:val="nil"/>
        <w:left w:val="nil"/>
        <w:bottom w:val="single" w:sz="4" w:space="1" w:color="auto"/>
        <w:right w:val="nil"/>
        <w:between w:val="nil"/>
      </w:pBdr>
      <w:tabs>
        <w:tab w:val="center" w:pos="4819"/>
        <w:tab w:val="right" w:pos="9638"/>
      </w:tabs>
      <w:jc w:val="center"/>
      <w:rPr>
        <w:rFonts w:ascii="Arial" w:eastAsia="Arial" w:hAnsi="Arial"/>
        <w:color w:val="000000"/>
      </w:rPr>
    </w:pPr>
    <w:r>
      <w:rPr>
        <w:rFonts w:ascii="Arial" w:eastAsia="Arial" w:hAnsi="Arial"/>
        <w:noProof/>
        <w:color w:val="000000"/>
        <w:lang w:val="en-GB" w:eastAsia="en-GB"/>
      </w:rPr>
      <w:drawing>
        <wp:inline distT="0" distB="0" distL="19050" distR="9525">
          <wp:extent cx="771525" cy="751205"/>
          <wp:effectExtent l="0" t="0" r="0" b="0"/>
          <wp:docPr id="4" name="image1.jpg" descr="REG PUGLIA ridotto.jpg"/>
          <wp:cNvGraphicFramePr/>
          <a:graphic xmlns:a="http://schemas.openxmlformats.org/drawingml/2006/main">
            <a:graphicData uri="http://schemas.openxmlformats.org/drawingml/2006/picture">
              <pic:pic xmlns:pic="http://schemas.openxmlformats.org/drawingml/2006/picture">
                <pic:nvPicPr>
                  <pic:cNvPr id="0" name="image1.jpg" descr="REG PUGLIA ridotto.jpg"/>
                  <pic:cNvPicPr preferRelativeResize="0"/>
                </pic:nvPicPr>
                <pic:blipFill>
                  <a:blip r:embed="rId1"/>
                  <a:srcRect/>
                  <a:stretch>
                    <a:fillRect/>
                  </a:stretch>
                </pic:blipFill>
                <pic:spPr>
                  <a:xfrm>
                    <a:off x="0" y="0"/>
                    <a:ext cx="771525" cy="75120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977"/>
    <w:multiLevelType w:val="multilevel"/>
    <w:tmpl w:val="58CA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D0108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ED20FB"/>
    <w:multiLevelType w:val="hybridMultilevel"/>
    <w:tmpl w:val="DCFC615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B5D10B8"/>
    <w:multiLevelType w:val="multilevel"/>
    <w:tmpl w:val="4F18C7A2"/>
    <w:lvl w:ilvl="0">
      <w:start w:val="1"/>
      <w:numFmt w:val="lowerLetter"/>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nsid w:val="0D551A1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16546F"/>
    <w:multiLevelType w:val="multilevel"/>
    <w:tmpl w:val="00BEA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F0495A"/>
    <w:multiLevelType w:val="hybridMultilevel"/>
    <w:tmpl w:val="9102703A"/>
    <w:lvl w:ilvl="0" w:tplc="F736649E">
      <w:start w:val="1"/>
      <w:numFmt w:val="decimal"/>
      <w:lvlText w:val="%1)"/>
      <w:lvlJc w:val="left"/>
      <w:pPr>
        <w:ind w:left="370" w:hanging="231"/>
      </w:pPr>
      <w:rPr>
        <w:rFonts w:ascii="Calibri" w:eastAsia="Calibri" w:hAnsi="Calibri" w:cs="Calibri" w:hint="default"/>
        <w:b w:val="0"/>
        <w:bCs w:val="0"/>
        <w:i w:val="0"/>
        <w:iCs w:val="0"/>
        <w:spacing w:val="0"/>
        <w:w w:val="93"/>
        <w:sz w:val="22"/>
        <w:szCs w:val="22"/>
        <w:lang w:val="it-IT" w:eastAsia="en-US" w:bidi="ar-SA"/>
      </w:rPr>
    </w:lvl>
    <w:lvl w:ilvl="1" w:tplc="8E942B6E">
      <w:start w:val="1"/>
      <w:numFmt w:val="lowerLetter"/>
      <w:lvlText w:val="%2)"/>
      <w:lvlJc w:val="left"/>
      <w:pPr>
        <w:ind w:left="322" w:hanging="183"/>
      </w:pPr>
      <w:rPr>
        <w:rFonts w:ascii="Calibri" w:eastAsia="Calibri" w:hAnsi="Calibri" w:cs="Calibri" w:hint="default"/>
        <w:b w:val="0"/>
        <w:bCs w:val="0"/>
        <w:i w:val="0"/>
        <w:iCs w:val="0"/>
        <w:spacing w:val="-1"/>
        <w:w w:val="82"/>
        <w:sz w:val="18"/>
        <w:szCs w:val="18"/>
        <w:lang w:val="it-IT" w:eastAsia="en-US" w:bidi="ar-SA"/>
      </w:rPr>
    </w:lvl>
    <w:lvl w:ilvl="2" w:tplc="7B92F1A8">
      <w:start w:val="1"/>
      <w:numFmt w:val="lowerRoman"/>
      <w:lvlText w:val="%3)"/>
      <w:lvlJc w:val="left"/>
      <w:pPr>
        <w:ind w:left="849" w:hanging="97"/>
      </w:pPr>
      <w:rPr>
        <w:rFonts w:ascii="Calibri" w:eastAsia="Calibri" w:hAnsi="Calibri" w:cs="Calibri" w:hint="default"/>
        <w:b w:val="0"/>
        <w:bCs w:val="0"/>
        <w:i w:val="0"/>
        <w:iCs w:val="0"/>
        <w:spacing w:val="-1"/>
        <w:w w:val="90"/>
        <w:sz w:val="16"/>
        <w:szCs w:val="16"/>
        <w:lang w:val="it-IT" w:eastAsia="en-US" w:bidi="ar-SA"/>
      </w:rPr>
    </w:lvl>
    <w:lvl w:ilvl="3" w:tplc="4F840178">
      <w:numFmt w:val="bullet"/>
      <w:lvlText w:val="•"/>
      <w:lvlJc w:val="left"/>
      <w:pPr>
        <w:ind w:left="1993" w:hanging="97"/>
      </w:pPr>
      <w:rPr>
        <w:rFonts w:hint="default"/>
        <w:lang w:val="it-IT" w:eastAsia="en-US" w:bidi="ar-SA"/>
      </w:rPr>
    </w:lvl>
    <w:lvl w:ilvl="4" w:tplc="BED2F664">
      <w:numFmt w:val="bullet"/>
      <w:lvlText w:val="•"/>
      <w:lvlJc w:val="left"/>
      <w:pPr>
        <w:ind w:left="3146" w:hanging="97"/>
      </w:pPr>
      <w:rPr>
        <w:rFonts w:hint="default"/>
        <w:lang w:val="it-IT" w:eastAsia="en-US" w:bidi="ar-SA"/>
      </w:rPr>
    </w:lvl>
    <w:lvl w:ilvl="5" w:tplc="0CDCA8B6">
      <w:numFmt w:val="bullet"/>
      <w:lvlText w:val="•"/>
      <w:lvlJc w:val="left"/>
      <w:pPr>
        <w:ind w:left="4299" w:hanging="97"/>
      </w:pPr>
      <w:rPr>
        <w:rFonts w:hint="default"/>
        <w:lang w:val="it-IT" w:eastAsia="en-US" w:bidi="ar-SA"/>
      </w:rPr>
    </w:lvl>
    <w:lvl w:ilvl="6" w:tplc="E3C0E63E">
      <w:numFmt w:val="bullet"/>
      <w:lvlText w:val="•"/>
      <w:lvlJc w:val="left"/>
      <w:pPr>
        <w:ind w:left="5452" w:hanging="97"/>
      </w:pPr>
      <w:rPr>
        <w:rFonts w:hint="default"/>
        <w:lang w:val="it-IT" w:eastAsia="en-US" w:bidi="ar-SA"/>
      </w:rPr>
    </w:lvl>
    <w:lvl w:ilvl="7" w:tplc="554EF356">
      <w:numFmt w:val="bullet"/>
      <w:lvlText w:val="•"/>
      <w:lvlJc w:val="left"/>
      <w:pPr>
        <w:ind w:left="6605" w:hanging="97"/>
      </w:pPr>
      <w:rPr>
        <w:rFonts w:hint="default"/>
        <w:lang w:val="it-IT" w:eastAsia="en-US" w:bidi="ar-SA"/>
      </w:rPr>
    </w:lvl>
    <w:lvl w:ilvl="8" w:tplc="D6F03DF0">
      <w:numFmt w:val="bullet"/>
      <w:lvlText w:val="•"/>
      <w:lvlJc w:val="left"/>
      <w:pPr>
        <w:ind w:left="7758" w:hanging="97"/>
      </w:pPr>
      <w:rPr>
        <w:rFonts w:hint="default"/>
        <w:lang w:val="it-IT" w:eastAsia="en-US" w:bidi="ar-SA"/>
      </w:rPr>
    </w:lvl>
  </w:abstractNum>
  <w:abstractNum w:abstractNumId="7">
    <w:nsid w:val="1D1315E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5E5596"/>
    <w:multiLevelType w:val="hybridMultilevel"/>
    <w:tmpl w:val="44DAB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2C5101"/>
    <w:multiLevelType w:val="hybridMultilevel"/>
    <w:tmpl w:val="8E9213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1A7DA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F559A7"/>
    <w:multiLevelType w:val="multilevel"/>
    <w:tmpl w:val="4934BA2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37A441CF"/>
    <w:multiLevelType w:val="multilevel"/>
    <w:tmpl w:val="A50EB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8D45F48"/>
    <w:multiLevelType w:val="hybridMultilevel"/>
    <w:tmpl w:val="386C0A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A06C0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8D5E37"/>
    <w:multiLevelType w:val="multilevel"/>
    <w:tmpl w:val="699C0A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0BE7C0A"/>
    <w:multiLevelType w:val="hybridMultilevel"/>
    <w:tmpl w:val="A1CE0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99353C0"/>
    <w:multiLevelType w:val="hybridMultilevel"/>
    <w:tmpl w:val="45D21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FCF6F43"/>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0A22941"/>
    <w:multiLevelType w:val="hybridMultilevel"/>
    <w:tmpl w:val="27DEB2DE"/>
    <w:lvl w:ilvl="0" w:tplc="51A0DB72">
      <w:start w:val="10"/>
      <w:numFmt w:val="bullet"/>
      <w:lvlText w:val=""/>
      <w:lvlJc w:val="left"/>
      <w:pPr>
        <w:ind w:left="720" w:hanging="360"/>
      </w:pPr>
      <w:rPr>
        <w:rFonts w:ascii="Symbol" w:eastAsia="Trebuchet MS"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166682"/>
    <w:multiLevelType w:val="hybridMultilevel"/>
    <w:tmpl w:val="91E80A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2D90AD0"/>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42021B9"/>
    <w:multiLevelType w:val="hybridMultilevel"/>
    <w:tmpl w:val="B590E508"/>
    <w:lvl w:ilvl="0" w:tplc="1CAA191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55C52761"/>
    <w:multiLevelType w:val="multilevel"/>
    <w:tmpl w:val="B99C26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7646AA0"/>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FE3473E"/>
    <w:multiLevelType w:val="hybridMultilevel"/>
    <w:tmpl w:val="31342444"/>
    <w:lvl w:ilvl="0" w:tplc="D2A829FC">
      <w:start w:val="1"/>
      <w:numFmt w:val="lowerLetter"/>
      <w:lvlText w:val="%1)"/>
      <w:lvlJc w:val="left"/>
      <w:pPr>
        <w:ind w:left="720" w:hanging="360"/>
      </w:pPr>
      <w:rPr>
        <w:rFonts w:ascii="CIDFont+F2-Identity-H" w:eastAsia="CIDFont+F2-Identity-H" w:hAnsi="Arial" w:cs="CIDFont+F2-Identity-H"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7BC5DB1"/>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8827DFD"/>
    <w:multiLevelType w:val="hybridMultilevel"/>
    <w:tmpl w:val="6D98DFA6"/>
    <w:lvl w:ilvl="0" w:tplc="60B8E796">
      <w:numFmt w:val="bullet"/>
      <w:lvlText w:val="-"/>
      <w:lvlJc w:val="left"/>
      <w:pPr>
        <w:ind w:left="725" w:hanging="321"/>
      </w:pPr>
      <w:rPr>
        <w:rFonts w:ascii="Times New Roman" w:eastAsia="Times New Roman" w:hAnsi="Times New Roman" w:cs="Times New Roman" w:hint="default"/>
        <w:w w:val="103"/>
        <w:sz w:val="19"/>
        <w:szCs w:val="19"/>
        <w:lang w:val="it-IT" w:eastAsia="en-US" w:bidi="ar-SA"/>
      </w:rPr>
    </w:lvl>
    <w:lvl w:ilvl="1" w:tplc="E402C652">
      <w:numFmt w:val="bullet"/>
      <w:lvlText w:val=""/>
      <w:lvlJc w:val="left"/>
      <w:pPr>
        <w:ind w:left="979" w:hanging="321"/>
      </w:pPr>
      <w:rPr>
        <w:rFonts w:ascii="Wingdings" w:eastAsia="Wingdings" w:hAnsi="Wingdings" w:cs="Wingdings" w:hint="default"/>
        <w:w w:val="103"/>
        <w:sz w:val="19"/>
        <w:szCs w:val="19"/>
        <w:lang w:val="it-IT" w:eastAsia="en-US" w:bidi="ar-SA"/>
      </w:rPr>
    </w:lvl>
    <w:lvl w:ilvl="2" w:tplc="B90C96D6">
      <w:numFmt w:val="bullet"/>
      <w:lvlText w:val="•"/>
      <w:lvlJc w:val="left"/>
      <w:pPr>
        <w:ind w:left="980" w:hanging="321"/>
      </w:pPr>
      <w:rPr>
        <w:rFonts w:hint="default"/>
        <w:lang w:val="it-IT" w:eastAsia="en-US" w:bidi="ar-SA"/>
      </w:rPr>
    </w:lvl>
    <w:lvl w:ilvl="3" w:tplc="0A4E9B60">
      <w:numFmt w:val="bullet"/>
      <w:lvlText w:val="•"/>
      <w:lvlJc w:val="left"/>
      <w:pPr>
        <w:ind w:left="1985" w:hanging="321"/>
      </w:pPr>
      <w:rPr>
        <w:rFonts w:hint="default"/>
        <w:lang w:val="it-IT" w:eastAsia="en-US" w:bidi="ar-SA"/>
      </w:rPr>
    </w:lvl>
    <w:lvl w:ilvl="4" w:tplc="5E1A8FA2">
      <w:numFmt w:val="bullet"/>
      <w:lvlText w:val="•"/>
      <w:lvlJc w:val="left"/>
      <w:pPr>
        <w:ind w:left="2990" w:hanging="321"/>
      </w:pPr>
      <w:rPr>
        <w:rFonts w:hint="default"/>
        <w:lang w:val="it-IT" w:eastAsia="en-US" w:bidi="ar-SA"/>
      </w:rPr>
    </w:lvl>
    <w:lvl w:ilvl="5" w:tplc="ADDC7BC8">
      <w:numFmt w:val="bullet"/>
      <w:lvlText w:val="•"/>
      <w:lvlJc w:val="left"/>
      <w:pPr>
        <w:ind w:left="3995" w:hanging="321"/>
      </w:pPr>
      <w:rPr>
        <w:rFonts w:hint="default"/>
        <w:lang w:val="it-IT" w:eastAsia="en-US" w:bidi="ar-SA"/>
      </w:rPr>
    </w:lvl>
    <w:lvl w:ilvl="6" w:tplc="2698E61E">
      <w:numFmt w:val="bullet"/>
      <w:lvlText w:val="•"/>
      <w:lvlJc w:val="left"/>
      <w:pPr>
        <w:ind w:left="5000" w:hanging="321"/>
      </w:pPr>
      <w:rPr>
        <w:rFonts w:hint="default"/>
        <w:lang w:val="it-IT" w:eastAsia="en-US" w:bidi="ar-SA"/>
      </w:rPr>
    </w:lvl>
    <w:lvl w:ilvl="7" w:tplc="93FC9A58">
      <w:numFmt w:val="bullet"/>
      <w:lvlText w:val="•"/>
      <w:lvlJc w:val="left"/>
      <w:pPr>
        <w:ind w:left="6005" w:hanging="321"/>
      </w:pPr>
      <w:rPr>
        <w:rFonts w:hint="default"/>
        <w:lang w:val="it-IT" w:eastAsia="en-US" w:bidi="ar-SA"/>
      </w:rPr>
    </w:lvl>
    <w:lvl w:ilvl="8" w:tplc="9CF03FF2">
      <w:numFmt w:val="bullet"/>
      <w:lvlText w:val="•"/>
      <w:lvlJc w:val="left"/>
      <w:pPr>
        <w:ind w:left="7010" w:hanging="321"/>
      </w:pPr>
      <w:rPr>
        <w:rFonts w:hint="default"/>
        <w:lang w:val="it-IT" w:eastAsia="en-US" w:bidi="ar-SA"/>
      </w:rPr>
    </w:lvl>
  </w:abstractNum>
  <w:abstractNum w:abstractNumId="28">
    <w:nsid w:val="6DC91271"/>
    <w:multiLevelType w:val="multilevel"/>
    <w:tmpl w:val="6A48C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A2D5FA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7A2F2FC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973330"/>
    <w:multiLevelType w:val="hybridMultilevel"/>
    <w:tmpl w:val="0EAE72E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7C5B7B25"/>
    <w:multiLevelType w:val="hybridMultilevel"/>
    <w:tmpl w:val="118205A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7EA4259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29"/>
  </w:num>
  <w:num w:numId="3">
    <w:abstractNumId w:val="15"/>
  </w:num>
  <w:num w:numId="4">
    <w:abstractNumId w:val="23"/>
  </w:num>
  <w:num w:numId="5">
    <w:abstractNumId w:val="12"/>
  </w:num>
  <w:num w:numId="6">
    <w:abstractNumId w:val="3"/>
  </w:num>
  <w:num w:numId="7">
    <w:abstractNumId w:val="5"/>
  </w:num>
  <w:num w:numId="8">
    <w:abstractNumId w:val="0"/>
  </w:num>
  <w:num w:numId="9">
    <w:abstractNumId w:val="16"/>
  </w:num>
  <w:num w:numId="10">
    <w:abstractNumId w:val="13"/>
  </w:num>
  <w:num w:numId="11">
    <w:abstractNumId w:val="31"/>
  </w:num>
  <w:num w:numId="12">
    <w:abstractNumId w:val="20"/>
  </w:num>
  <w:num w:numId="13">
    <w:abstractNumId w:val="2"/>
  </w:num>
  <w:num w:numId="14">
    <w:abstractNumId w:val="32"/>
  </w:num>
  <w:num w:numId="15">
    <w:abstractNumId w:val="11"/>
  </w:num>
  <w:num w:numId="16">
    <w:abstractNumId w:val="22"/>
  </w:num>
  <w:num w:numId="17">
    <w:abstractNumId w:val="25"/>
  </w:num>
  <w:num w:numId="18">
    <w:abstractNumId w:val="33"/>
  </w:num>
  <w:num w:numId="19">
    <w:abstractNumId w:val="18"/>
  </w:num>
  <w:num w:numId="20">
    <w:abstractNumId w:val="10"/>
  </w:num>
  <w:num w:numId="21">
    <w:abstractNumId w:val="4"/>
  </w:num>
  <w:num w:numId="22">
    <w:abstractNumId w:val="14"/>
  </w:num>
  <w:num w:numId="23">
    <w:abstractNumId w:val="7"/>
  </w:num>
  <w:num w:numId="24">
    <w:abstractNumId w:val="30"/>
  </w:num>
  <w:num w:numId="25">
    <w:abstractNumId w:val="24"/>
  </w:num>
  <w:num w:numId="26">
    <w:abstractNumId w:val="26"/>
  </w:num>
  <w:num w:numId="27">
    <w:abstractNumId w:val="9"/>
  </w:num>
  <w:num w:numId="28">
    <w:abstractNumId w:val="8"/>
  </w:num>
  <w:num w:numId="29">
    <w:abstractNumId w:val="27"/>
  </w:num>
  <w:num w:numId="30">
    <w:abstractNumId w:val="17"/>
  </w:num>
  <w:num w:numId="31">
    <w:abstractNumId w:val="1"/>
  </w:num>
  <w:num w:numId="32">
    <w:abstractNumId w:val="21"/>
  </w:num>
  <w:num w:numId="33">
    <w:abstractNumId w:val="6"/>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characterSpacingControl w:val="doNotCompress"/>
  <w:footnotePr>
    <w:footnote w:id="-1"/>
    <w:footnote w:id="0"/>
  </w:footnotePr>
  <w:endnotePr>
    <w:endnote w:id="-1"/>
    <w:endnote w:id="0"/>
  </w:endnotePr>
  <w:compat/>
  <w:rsids>
    <w:rsidRoot w:val="004F4281"/>
    <w:rsid w:val="00014B5A"/>
    <w:rsid w:val="000217AA"/>
    <w:rsid w:val="000238AF"/>
    <w:rsid w:val="00037401"/>
    <w:rsid w:val="00046527"/>
    <w:rsid w:val="00052213"/>
    <w:rsid w:val="000563E3"/>
    <w:rsid w:val="00057E6B"/>
    <w:rsid w:val="00081951"/>
    <w:rsid w:val="00082B8D"/>
    <w:rsid w:val="0008474C"/>
    <w:rsid w:val="000A1ECC"/>
    <w:rsid w:val="000B0442"/>
    <w:rsid w:val="000C0A9F"/>
    <w:rsid w:val="000C2E16"/>
    <w:rsid w:val="000C64DC"/>
    <w:rsid w:val="000D5162"/>
    <w:rsid w:val="000D6018"/>
    <w:rsid w:val="000E1EF6"/>
    <w:rsid w:val="000E4896"/>
    <w:rsid w:val="000E63A3"/>
    <w:rsid w:val="000F1EBF"/>
    <w:rsid w:val="000F367C"/>
    <w:rsid w:val="000F6816"/>
    <w:rsid w:val="00110748"/>
    <w:rsid w:val="00113A69"/>
    <w:rsid w:val="00145ACC"/>
    <w:rsid w:val="00151CB5"/>
    <w:rsid w:val="001521C2"/>
    <w:rsid w:val="00155405"/>
    <w:rsid w:val="00155B4E"/>
    <w:rsid w:val="00165C4B"/>
    <w:rsid w:val="00166CE1"/>
    <w:rsid w:val="00181683"/>
    <w:rsid w:val="001905E4"/>
    <w:rsid w:val="0019213F"/>
    <w:rsid w:val="001A469F"/>
    <w:rsid w:val="001B69EB"/>
    <w:rsid w:val="001C5A58"/>
    <w:rsid w:val="001E08D4"/>
    <w:rsid w:val="001F47B6"/>
    <w:rsid w:val="0021488E"/>
    <w:rsid w:val="00222029"/>
    <w:rsid w:val="002262F4"/>
    <w:rsid w:val="002328CE"/>
    <w:rsid w:val="0024099B"/>
    <w:rsid w:val="002535B9"/>
    <w:rsid w:val="002641CF"/>
    <w:rsid w:val="0027150A"/>
    <w:rsid w:val="002979A7"/>
    <w:rsid w:val="002A2F09"/>
    <w:rsid w:val="002B4EC0"/>
    <w:rsid w:val="002B63FF"/>
    <w:rsid w:val="002C5987"/>
    <w:rsid w:val="002E0386"/>
    <w:rsid w:val="002E1D89"/>
    <w:rsid w:val="002F3E33"/>
    <w:rsid w:val="002F688E"/>
    <w:rsid w:val="00306535"/>
    <w:rsid w:val="00307CFE"/>
    <w:rsid w:val="003134CC"/>
    <w:rsid w:val="00331A0A"/>
    <w:rsid w:val="00334F71"/>
    <w:rsid w:val="00335FBA"/>
    <w:rsid w:val="003365B9"/>
    <w:rsid w:val="00337C2B"/>
    <w:rsid w:val="00363EB6"/>
    <w:rsid w:val="00372426"/>
    <w:rsid w:val="00381232"/>
    <w:rsid w:val="003838AE"/>
    <w:rsid w:val="00387B2A"/>
    <w:rsid w:val="00394828"/>
    <w:rsid w:val="003951DF"/>
    <w:rsid w:val="00395C5A"/>
    <w:rsid w:val="003B1E47"/>
    <w:rsid w:val="003B25B5"/>
    <w:rsid w:val="00402524"/>
    <w:rsid w:val="00406FDC"/>
    <w:rsid w:val="00411CCB"/>
    <w:rsid w:val="00412C82"/>
    <w:rsid w:val="00426010"/>
    <w:rsid w:val="00432CE5"/>
    <w:rsid w:val="00453D39"/>
    <w:rsid w:val="00455265"/>
    <w:rsid w:val="004873A9"/>
    <w:rsid w:val="00497988"/>
    <w:rsid w:val="004A13F8"/>
    <w:rsid w:val="004A4171"/>
    <w:rsid w:val="004A639A"/>
    <w:rsid w:val="004B2C5A"/>
    <w:rsid w:val="004B3C2A"/>
    <w:rsid w:val="004C30BB"/>
    <w:rsid w:val="004C3EBB"/>
    <w:rsid w:val="004C74AB"/>
    <w:rsid w:val="004D0430"/>
    <w:rsid w:val="004F4281"/>
    <w:rsid w:val="004F5305"/>
    <w:rsid w:val="00503876"/>
    <w:rsid w:val="005228C2"/>
    <w:rsid w:val="00527140"/>
    <w:rsid w:val="00527A62"/>
    <w:rsid w:val="0053208A"/>
    <w:rsid w:val="005414B2"/>
    <w:rsid w:val="00541F2E"/>
    <w:rsid w:val="005656FE"/>
    <w:rsid w:val="00574C43"/>
    <w:rsid w:val="005847AF"/>
    <w:rsid w:val="00591721"/>
    <w:rsid w:val="005A10A5"/>
    <w:rsid w:val="005B3593"/>
    <w:rsid w:val="005C4562"/>
    <w:rsid w:val="005D1D10"/>
    <w:rsid w:val="005E688D"/>
    <w:rsid w:val="005F4087"/>
    <w:rsid w:val="005F62FB"/>
    <w:rsid w:val="00614F9D"/>
    <w:rsid w:val="00626089"/>
    <w:rsid w:val="006364D3"/>
    <w:rsid w:val="00636652"/>
    <w:rsid w:val="00636CD2"/>
    <w:rsid w:val="0064189E"/>
    <w:rsid w:val="0064435E"/>
    <w:rsid w:val="006469EB"/>
    <w:rsid w:val="00662E38"/>
    <w:rsid w:val="00684A87"/>
    <w:rsid w:val="00687718"/>
    <w:rsid w:val="00691803"/>
    <w:rsid w:val="006A1569"/>
    <w:rsid w:val="006A7E90"/>
    <w:rsid w:val="006B2AFE"/>
    <w:rsid w:val="006B65CF"/>
    <w:rsid w:val="006D5FD5"/>
    <w:rsid w:val="006E11BB"/>
    <w:rsid w:val="006E6C94"/>
    <w:rsid w:val="006F01D3"/>
    <w:rsid w:val="006F3F97"/>
    <w:rsid w:val="0070226F"/>
    <w:rsid w:val="00703554"/>
    <w:rsid w:val="00714DF7"/>
    <w:rsid w:val="0072407E"/>
    <w:rsid w:val="00724785"/>
    <w:rsid w:val="00727E0F"/>
    <w:rsid w:val="00735F33"/>
    <w:rsid w:val="0073729E"/>
    <w:rsid w:val="00741215"/>
    <w:rsid w:val="00750612"/>
    <w:rsid w:val="00753462"/>
    <w:rsid w:val="00756BDE"/>
    <w:rsid w:val="007649E8"/>
    <w:rsid w:val="00774E84"/>
    <w:rsid w:val="00776826"/>
    <w:rsid w:val="00786142"/>
    <w:rsid w:val="007908C2"/>
    <w:rsid w:val="007B0DCF"/>
    <w:rsid w:val="007B1732"/>
    <w:rsid w:val="007C1695"/>
    <w:rsid w:val="007C44A2"/>
    <w:rsid w:val="00813144"/>
    <w:rsid w:val="008368D2"/>
    <w:rsid w:val="00837758"/>
    <w:rsid w:val="00840FA2"/>
    <w:rsid w:val="008446BD"/>
    <w:rsid w:val="00846399"/>
    <w:rsid w:val="00847FEC"/>
    <w:rsid w:val="0085263B"/>
    <w:rsid w:val="00852C04"/>
    <w:rsid w:val="0085360A"/>
    <w:rsid w:val="00856286"/>
    <w:rsid w:val="00867D15"/>
    <w:rsid w:val="00870920"/>
    <w:rsid w:val="00890FB7"/>
    <w:rsid w:val="00897D6F"/>
    <w:rsid w:val="008B4733"/>
    <w:rsid w:val="008B76B3"/>
    <w:rsid w:val="008C20A7"/>
    <w:rsid w:val="008D13EB"/>
    <w:rsid w:val="008D28C6"/>
    <w:rsid w:val="008D388B"/>
    <w:rsid w:val="0090489C"/>
    <w:rsid w:val="00910C04"/>
    <w:rsid w:val="00910F89"/>
    <w:rsid w:val="00925779"/>
    <w:rsid w:val="00927280"/>
    <w:rsid w:val="00932A51"/>
    <w:rsid w:val="00933BA7"/>
    <w:rsid w:val="009512C7"/>
    <w:rsid w:val="00956B7C"/>
    <w:rsid w:val="00965790"/>
    <w:rsid w:val="0098369B"/>
    <w:rsid w:val="00995A20"/>
    <w:rsid w:val="009A0CC7"/>
    <w:rsid w:val="009B4A46"/>
    <w:rsid w:val="009C064C"/>
    <w:rsid w:val="009D764B"/>
    <w:rsid w:val="009E2807"/>
    <w:rsid w:val="009E6043"/>
    <w:rsid w:val="009F3953"/>
    <w:rsid w:val="00A00064"/>
    <w:rsid w:val="00A02670"/>
    <w:rsid w:val="00A10901"/>
    <w:rsid w:val="00A4475E"/>
    <w:rsid w:val="00A62B80"/>
    <w:rsid w:val="00A6640F"/>
    <w:rsid w:val="00A86C9E"/>
    <w:rsid w:val="00A86EE0"/>
    <w:rsid w:val="00AC0D59"/>
    <w:rsid w:val="00AC2A70"/>
    <w:rsid w:val="00AC749D"/>
    <w:rsid w:val="00AD6406"/>
    <w:rsid w:val="00B13B90"/>
    <w:rsid w:val="00B17D97"/>
    <w:rsid w:val="00B32435"/>
    <w:rsid w:val="00B40F0E"/>
    <w:rsid w:val="00B42FED"/>
    <w:rsid w:val="00B46887"/>
    <w:rsid w:val="00B667B2"/>
    <w:rsid w:val="00B8675E"/>
    <w:rsid w:val="00B87285"/>
    <w:rsid w:val="00B92130"/>
    <w:rsid w:val="00B97722"/>
    <w:rsid w:val="00BA1593"/>
    <w:rsid w:val="00BD0005"/>
    <w:rsid w:val="00BE1853"/>
    <w:rsid w:val="00BE4099"/>
    <w:rsid w:val="00BE6CAE"/>
    <w:rsid w:val="00BF5A64"/>
    <w:rsid w:val="00BF6077"/>
    <w:rsid w:val="00C1101D"/>
    <w:rsid w:val="00C1476D"/>
    <w:rsid w:val="00C327FD"/>
    <w:rsid w:val="00C468B6"/>
    <w:rsid w:val="00C469E1"/>
    <w:rsid w:val="00C64988"/>
    <w:rsid w:val="00C902CB"/>
    <w:rsid w:val="00C91A2F"/>
    <w:rsid w:val="00C9450E"/>
    <w:rsid w:val="00CA2561"/>
    <w:rsid w:val="00CB28E7"/>
    <w:rsid w:val="00CC4F50"/>
    <w:rsid w:val="00CC67AF"/>
    <w:rsid w:val="00CC6963"/>
    <w:rsid w:val="00CD426D"/>
    <w:rsid w:val="00D13893"/>
    <w:rsid w:val="00D2304F"/>
    <w:rsid w:val="00D25E5F"/>
    <w:rsid w:val="00D30E6A"/>
    <w:rsid w:val="00D81BAC"/>
    <w:rsid w:val="00D87346"/>
    <w:rsid w:val="00D91844"/>
    <w:rsid w:val="00D93143"/>
    <w:rsid w:val="00D93667"/>
    <w:rsid w:val="00D970EA"/>
    <w:rsid w:val="00DA4004"/>
    <w:rsid w:val="00DA479D"/>
    <w:rsid w:val="00DA71BD"/>
    <w:rsid w:val="00DB4987"/>
    <w:rsid w:val="00DE5AB0"/>
    <w:rsid w:val="00DE7B79"/>
    <w:rsid w:val="00DF597A"/>
    <w:rsid w:val="00DF5D6D"/>
    <w:rsid w:val="00DF7FCD"/>
    <w:rsid w:val="00E20A6F"/>
    <w:rsid w:val="00E30476"/>
    <w:rsid w:val="00E31E74"/>
    <w:rsid w:val="00E31FC2"/>
    <w:rsid w:val="00E57E8D"/>
    <w:rsid w:val="00E62BD8"/>
    <w:rsid w:val="00E71187"/>
    <w:rsid w:val="00E8453F"/>
    <w:rsid w:val="00EA485A"/>
    <w:rsid w:val="00EA504A"/>
    <w:rsid w:val="00EB327E"/>
    <w:rsid w:val="00EB6236"/>
    <w:rsid w:val="00EC0FA1"/>
    <w:rsid w:val="00ED285F"/>
    <w:rsid w:val="00EE2CB4"/>
    <w:rsid w:val="00EE4711"/>
    <w:rsid w:val="00EE5720"/>
    <w:rsid w:val="00EE7244"/>
    <w:rsid w:val="00EF1899"/>
    <w:rsid w:val="00F0040B"/>
    <w:rsid w:val="00F007B2"/>
    <w:rsid w:val="00F11791"/>
    <w:rsid w:val="00F153B2"/>
    <w:rsid w:val="00F16DD7"/>
    <w:rsid w:val="00F500F3"/>
    <w:rsid w:val="00F636DF"/>
    <w:rsid w:val="00F70523"/>
    <w:rsid w:val="00F73A42"/>
    <w:rsid w:val="00F768AE"/>
    <w:rsid w:val="00F77541"/>
    <w:rsid w:val="00F803C7"/>
    <w:rsid w:val="00F872BF"/>
    <w:rsid w:val="00FD5574"/>
    <w:rsid w:val="00FE538C"/>
    <w:rsid w:val="00FF4CED"/>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3C03"/>
    <w:pPr>
      <w:textAlignment w:val="baseline"/>
    </w:pPr>
    <w:rPr>
      <w:rFonts w:ascii="(Tipo di carattere testo asiati" w:eastAsia="Times New Roman" w:hAnsi="(Tipo di carattere testo asiati"/>
    </w:rPr>
  </w:style>
  <w:style w:type="paragraph" w:styleId="Titolo1">
    <w:name w:val="heading 1"/>
    <w:basedOn w:val="Normale"/>
    <w:next w:val="Normale"/>
    <w:rsid w:val="00455265"/>
    <w:pPr>
      <w:keepNext/>
      <w:keepLines/>
      <w:spacing w:before="480" w:after="120"/>
      <w:outlineLvl w:val="0"/>
    </w:pPr>
    <w:rPr>
      <w:b/>
      <w:sz w:val="48"/>
      <w:szCs w:val="48"/>
    </w:rPr>
  </w:style>
  <w:style w:type="paragraph" w:styleId="Titolo2">
    <w:name w:val="heading 2"/>
    <w:basedOn w:val="Normale"/>
    <w:next w:val="Normale"/>
    <w:rsid w:val="00455265"/>
    <w:pPr>
      <w:keepNext/>
      <w:keepLines/>
      <w:spacing w:before="360" w:after="80"/>
      <w:outlineLvl w:val="1"/>
    </w:pPr>
    <w:rPr>
      <w:b/>
      <w:sz w:val="36"/>
      <w:szCs w:val="36"/>
    </w:rPr>
  </w:style>
  <w:style w:type="paragraph" w:styleId="Titolo3">
    <w:name w:val="heading 3"/>
    <w:basedOn w:val="Normale"/>
    <w:next w:val="Normale"/>
    <w:rsid w:val="00455265"/>
    <w:pPr>
      <w:keepNext/>
      <w:keepLines/>
      <w:spacing w:before="280" w:after="80"/>
      <w:outlineLvl w:val="2"/>
    </w:pPr>
    <w:rPr>
      <w:b/>
      <w:sz w:val="28"/>
      <w:szCs w:val="28"/>
    </w:rPr>
  </w:style>
  <w:style w:type="paragraph" w:styleId="Titolo4">
    <w:name w:val="heading 4"/>
    <w:basedOn w:val="Normale"/>
    <w:next w:val="Normale"/>
    <w:rsid w:val="00455265"/>
    <w:pPr>
      <w:keepNext/>
      <w:keepLines/>
      <w:spacing w:before="240" w:after="40"/>
      <w:outlineLvl w:val="3"/>
    </w:pPr>
    <w:rPr>
      <w:b/>
    </w:rPr>
  </w:style>
  <w:style w:type="paragraph" w:styleId="Titolo5">
    <w:name w:val="heading 5"/>
    <w:basedOn w:val="Normale"/>
    <w:next w:val="Normale"/>
    <w:rsid w:val="00455265"/>
    <w:pPr>
      <w:keepNext/>
      <w:keepLines/>
      <w:spacing w:before="220" w:after="40"/>
      <w:outlineLvl w:val="4"/>
    </w:pPr>
    <w:rPr>
      <w:b/>
      <w:sz w:val="22"/>
      <w:szCs w:val="22"/>
    </w:rPr>
  </w:style>
  <w:style w:type="paragraph" w:styleId="Titolo6">
    <w:name w:val="heading 6"/>
    <w:basedOn w:val="Normale"/>
    <w:next w:val="Normale"/>
    <w:rsid w:val="0045526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455265"/>
    <w:tblPr>
      <w:tblCellMar>
        <w:top w:w="0" w:type="dxa"/>
        <w:left w:w="0" w:type="dxa"/>
        <w:bottom w:w="0" w:type="dxa"/>
        <w:right w:w="0" w:type="dxa"/>
      </w:tblCellMar>
    </w:tblPr>
  </w:style>
  <w:style w:type="paragraph" w:styleId="Titolo">
    <w:name w:val="Title"/>
    <w:basedOn w:val="Normale"/>
    <w:next w:val="Corpodeltesto"/>
    <w:qFormat/>
    <w:rsid w:val="009617CF"/>
    <w:pPr>
      <w:keepNext/>
      <w:spacing w:before="240" w:after="120"/>
    </w:pPr>
    <w:rPr>
      <w:rFonts w:ascii="Liberation Sans" w:eastAsia="Microsoft YaHei" w:hAnsi="Liberation Sans" w:cs="Mangal"/>
      <w:sz w:val="28"/>
      <w:szCs w:val="28"/>
    </w:rPr>
  </w:style>
  <w:style w:type="character" w:styleId="Numeropagina">
    <w:name w:val="page number"/>
    <w:basedOn w:val="Carpredefinitoparagrafo"/>
    <w:qFormat/>
    <w:rsid w:val="00D85AF0"/>
  </w:style>
  <w:style w:type="character" w:customStyle="1" w:styleId="CollegamentoInternet">
    <w:name w:val="Collegamento Internet"/>
    <w:rsid w:val="00F24AC2"/>
    <w:rPr>
      <w:color w:val="0000FF"/>
      <w:u w:val="single"/>
    </w:rPr>
  </w:style>
  <w:style w:type="character" w:styleId="Collegamentovisitato">
    <w:name w:val="FollowedHyperlink"/>
    <w:qFormat/>
    <w:rsid w:val="00C35C55"/>
    <w:rPr>
      <w:color w:val="800080"/>
      <w:u w:val="single"/>
    </w:rPr>
  </w:style>
  <w:style w:type="character" w:customStyle="1" w:styleId="CorpodeltestoCarattere">
    <w:name w:val="Corpo del testo Carattere"/>
    <w:link w:val="Corpodeltesto"/>
    <w:qFormat/>
    <w:rsid w:val="005816BC"/>
    <w:rPr>
      <w:rFonts w:eastAsia="Times New Roman"/>
      <w:b/>
      <w:sz w:val="18"/>
    </w:rPr>
  </w:style>
  <w:style w:type="character" w:customStyle="1" w:styleId="Rientrocorpodeltesto3Carattere">
    <w:name w:val="Rientro corpo del testo 3 Carattere"/>
    <w:basedOn w:val="Carpredefinitoparagrafo"/>
    <w:link w:val="Rientrocorpodeltesto3"/>
    <w:uiPriority w:val="99"/>
    <w:semiHidden/>
    <w:qFormat/>
    <w:rsid w:val="001C3746"/>
    <w:rPr>
      <w:rFonts w:ascii="(Tipo di carattere testo asiati" w:eastAsia="Times New Roman" w:hAnsi="(Tipo di carattere testo asiati"/>
      <w:sz w:val="16"/>
      <w:szCs w:val="16"/>
    </w:rPr>
  </w:style>
  <w:style w:type="character" w:customStyle="1" w:styleId="ListLabel1">
    <w:name w:val="ListLabel 1"/>
    <w:qFormat/>
    <w:rsid w:val="009617CF"/>
    <w:rPr>
      <w:rFonts w:cs="Courier New"/>
    </w:rPr>
  </w:style>
  <w:style w:type="character" w:customStyle="1" w:styleId="ListLabel2">
    <w:name w:val="ListLabel 2"/>
    <w:qFormat/>
    <w:rsid w:val="009617CF"/>
    <w:rPr>
      <w:rFonts w:cs="Courier New"/>
    </w:rPr>
  </w:style>
  <w:style w:type="character" w:customStyle="1" w:styleId="ListLabel3">
    <w:name w:val="ListLabel 3"/>
    <w:qFormat/>
    <w:rsid w:val="009617CF"/>
    <w:rPr>
      <w:rFonts w:cs="Courier New"/>
    </w:rPr>
  </w:style>
  <w:style w:type="character" w:customStyle="1" w:styleId="ListLabel4">
    <w:name w:val="ListLabel 4"/>
    <w:qFormat/>
    <w:rsid w:val="009617CF"/>
    <w:rPr>
      <w:rFonts w:cs="Courier New"/>
    </w:rPr>
  </w:style>
  <w:style w:type="character" w:customStyle="1" w:styleId="ListLabel5">
    <w:name w:val="ListLabel 5"/>
    <w:qFormat/>
    <w:rsid w:val="009617CF"/>
    <w:rPr>
      <w:rFonts w:cs="Courier New"/>
    </w:rPr>
  </w:style>
  <w:style w:type="character" w:customStyle="1" w:styleId="ListLabel6">
    <w:name w:val="ListLabel 6"/>
    <w:qFormat/>
    <w:rsid w:val="009617CF"/>
    <w:rPr>
      <w:rFonts w:cs="Courier New"/>
    </w:rPr>
  </w:style>
  <w:style w:type="character" w:customStyle="1" w:styleId="ListLabel7">
    <w:name w:val="ListLabel 7"/>
    <w:qFormat/>
    <w:rsid w:val="009617CF"/>
    <w:rPr>
      <w:sz w:val="24"/>
      <w:szCs w:val="24"/>
    </w:rPr>
  </w:style>
  <w:style w:type="character" w:customStyle="1" w:styleId="ListLabel8">
    <w:name w:val="ListLabel 8"/>
    <w:qFormat/>
    <w:rsid w:val="009617CF"/>
    <w:rPr>
      <w:sz w:val="24"/>
      <w:szCs w:val="24"/>
    </w:rPr>
  </w:style>
  <w:style w:type="paragraph" w:styleId="Corpodeltesto">
    <w:name w:val="Body Text"/>
    <w:basedOn w:val="Normale"/>
    <w:link w:val="CorpodeltestoCarattere"/>
    <w:rsid w:val="005816BC"/>
    <w:pPr>
      <w:overflowPunct w:val="0"/>
      <w:jc w:val="both"/>
      <w:textAlignment w:val="auto"/>
    </w:pPr>
    <w:rPr>
      <w:rFonts w:ascii="Times New Roman" w:hAnsi="Times New Roman"/>
      <w:b/>
      <w:sz w:val="18"/>
      <w:szCs w:val="20"/>
    </w:rPr>
  </w:style>
  <w:style w:type="paragraph" w:styleId="Elenco">
    <w:name w:val="List"/>
    <w:basedOn w:val="Corpodeltesto"/>
    <w:rsid w:val="009617CF"/>
    <w:rPr>
      <w:rFonts w:cs="Mangal"/>
    </w:rPr>
  </w:style>
  <w:style w:type="paragraph" w:customStyle="1" w:styleId="Didascalia1">
    <w:name w:val="Didascalia1"/>
    <w:basedOn w:val="Normale"/>
    <w:qFormat/>
    <w:rsid w:val="009617CF"/>
    <w:pPr>
      <w:suppressLineNumbers/>
      <w:spacing w:before="120" w:after="120"/>
    </w:pPr>
    <w:rPr>
      <w:rFonts w:cs="Mangal"/>
      <w:i/>
      <w:iCs/>
    </w:rPr>
  </w:style>
  <w:style w:type="paragraph" w:customStyle="1" w:styleId="Indice">
    <w:name w:val="Indice"/>
    <w:basedOn w:val="Normale"/>
    <w:qFormat/>
    <w:rsid w:val="009617CF"/>
    <w:pPr>
      <w:suppressLineNumbers/>
    </w:pPr>
    <w:rPr>
      <w:rFonts w:cs="Mangal"/>
    </w:rPr>
  </w:style>
  <w:style w:type="paragraph" w:styleId="Testofumetto">
    <w:name w:val="Balloon Text"/>
    <w:basedOn w:val="Normale"/>
    <w:semiHidden/>
    <w:qFormat/>
    <w:rsid w:val="00AC4418"/>
    <w:rPr>
      <w:rFonts w:ascii="Tahoma" w:hAnsi="Tahoma" w:cs="Tahoma"/>
      <w:sz w:val="16"/>
      <w:szCs w:val="16"/>
    </w:rPr>
  </w:style>
  <w:style w:type="paragraph" w:styleId="Puntoelenco">
    <w:name w:val="List Bullet"/>
    <w:basedOn w:val="Normale"/>
    <w:autoRedefine/>
    <w:qFormat/>
    <w:rsid w:val="00776E96"/>
    <w:pPr>
      <w:jc w:val="right"/>
    </w:pPr>
  </w:style>
  <w:style w:type="paragraph" w:customStyle="1" w:styleId="Pidipagina1">
    <w:name w:val="Piè di pagina1"/>
    <w:basedOn w:val="Normale"/>
    <w:rsid w:val="00D85AF0"/>
    <w:pPr>
      <w:tabs>
        <w:tab w:val="center" w:pos="4819"/>
        <w:tab w:val="right" w:pos="9638"/>
      </w:tabs>
    </w:pPr>
  </w:style>
  <w:style w:type="paragraph" w:customStyle="1" w:styleId="Intestazione1">
    <w:name w:val="Intestazione1"/>
    <w:basedOn w:val="Normale"/>
    <w:rsid w:val="00A62307"/>
    <w:pPr>
      <w:tabs>
        <w:tab w:val="center" w:pos="4819"/>
        <w:tab w:val="right" w:pos="9638"/>
      </w:tabs>
    </w:pPr>
  </w:style>
  <w:style w:type="paragraph" w:customStyle="1" w:styleId="Grigliamedia1-Colore21">
    <w:name w:val="Griglia media 1 - Colore 21"/>
    <w:basedOn w:val="Normale"/>
    <w:uiPriority w:val="34"/>
    <w:qFormat/>
    <w:rsid w:val="001A76E1"/>
    <w:pPr>
      <w:ind w:left="720"/>
      <w:contextualSpacing/>
    </w:pPr>
  </w:style>
  <w:style w:type="paragraph" w:styleId="NormaleWeb">
    <w:name w:val="Normal (Web)"/>
    <w:basedOn w:val="Normale"/>
    <w:qFormat/>
    <w:rsid w:val="00693791"/>
    <w:pPr>
      <w:overflowPunct w:val="0"/>
      <w:spacing w:beforeAutospacing="1" w:afterAutospacing="1"/>
      <w:textAlignment w:val="auto"/>
    </w:pPr>
    <w:rPr>
      <w:rFonts w:ascii="Times New Roman" w:hAnsi="Times New Roman"/>
    </w:rPr>
  </w:style>
  <w:style w:type="paragraph" w:customStyle="1" w:styleId="Stile">
    <w:name w:val="Stile"/>
    <w:qFormat/>
    <w:rsid w:val="004D4761"/>
    <w:pPr>
      <w:widowControl w:val="0"/>
    </w:pPr>
    <w:rPr>
      <w:rFonts w:eastAsia="Times New Roman"/>
    </w:rPr>
  </w:style>
  <w:style w:type="paragraph" w:customStyle="1" w:styleId="p4">
    <w:name w:val="p4"/>
    <w:basedOn w:val="Normale"/>
    <w:qFormat/>
    <w:rsid w:val="00D02EAD"/>
    <w:pPr>
      <w:widowControl w:val="0"/>
      <w:tabs>
        <w:tab w:val="left" w:pos="720"/>
      </w:tabs>
      <w:overflowPunct w:val="0"/>
      <w:spacing w:line="560" w:lineRule="atLeast"/>
      <w:jc w:val="both"/>
      <w:textAlignment w:val="auto"/>
    </w:pPr>
    <w:rPr>
      <w:rFonts w:ascii="Times New Roman" w:hAnsi="Times New Roman"/>
      <w:szCs w:val="20"/>
    </w:rPr>
  </w:style>
  <w:style w:type="paragraph" w:customStyle="1" w:styleId="p18">
    <w:name w:val="p18"/>
    <w:basedOn w:val="Normale"/>
    <w:qFormat/>
    <w:rsid w:val="00D02EAD"/>
    <w:pPr>
      <w:widowControl w:val="0"/>
      <w:overflowPunct w:val="0"/>
      <w:spacing w:line="560" w:lineRule="atLeast"/>
      <w:jc w:val="both"/>
      <w:textAlignment w:val="auto"/>
    </w:pPr>
    <w:rPr>
      <w:rFonts w:ascii="Times New Roman" w:hAnsi="Times New Roman"/>
      <w:szCs w:val="20"/>
    </w:rPr>
  </w:style>
  <w:style w:type="paragraph" w:styleId="Rientrocorpodeltesto3">
    <w:name w:val="Body Text Indent 3"/>
    <w:basedOn w:val="Normale"/>
    <w:link w:val="Rientrocorpodeltesto3Carattere"/>
    <w:uiPriority w:val="99"/>
    <w:semiHidden/>
    <w:unhideWhenUsed/>
    <w:qFormat/>
    <w:rsid w:val="001C3746"/>
    <w:pPr>
      <w:spacing w:after="120"/>
      <w:ind w:left="283"/>
    </w:pPr>
    <w:rPr>
      <w:sz w:val="16"/>
      <w:szCs w:val="16"/>
    </w:rPr>
  </w:style>
  <w:style w:type="paragraph" w:customStyle="1" w:styleId="Sfondomedio1-Colore11">
    <w:name w:val="Sfondo medio 1 - Colore 11"/>
    <w:qFormat/>
    <w:rsid w:val="001C3746"/>
    <w:rPr>
      <w:rFonts w:ascii="Calibri" w:eastAsia="Times New Roman" w:hAnsi="Calibri"/>
      <w:sz w:val="22"/>
      <w:szCs w:val="22"/>
    </w:rPr>
  </w:style>
  <w:style w:type="paragraph" w:styleId="Paragrafoelenco">
    <w:name w:val="List Paragraph"/>
    <w:basedOn w:val="Normale"/>
    <w:uiPriority w:val="1"/>
    <w:qFormat/>
    <w:rsid w:val="003E1780"/>
    <w:pPr>
      <w:ind w:left="720"/>
      <w:contextualSpacing/>
    </w:pPr>
  </w:style>
  <w:style w:type="paragraph" w:customStyle="1" w:styleId="Contenutocornice">
    <w:name w:val="Contenuto cornice"/>
    <w:basedOn w:val="Normale"/>
    <w:qFormat/>
    <w:rsid w:val="009617CF"/>
  </w:style>
  <w:style w:type="table" w:styleId="Grigliatabella">
    <w:name w:val="Table Grid"/>
    <w:basedOn w:val="Tabellanormale"/>
    <w:uiPriority w:val="59"/>
    <w:rsid w:val="00FB4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81A3D"/>
    <w:pPr>
      <w:tabs>
        <w:tab w:val="center" w:pos="4819"/>
        <w:tab w:val="right" w:pos="9638"/>
      </w:tabs>
    </w:pPr>
  </w:style>
  <w:style w:type="character" w:customStyle="1" w:styleId="IntestazioneCarattere">
    <w:name w:val="Intestazione Carattere"/>
    <w:basedOn w:val="Carpredefinitoparagrafo"/>
    <w:link w:val="Intestazione"/>
    <w:uiPriority w:val="99"/>
    <w:rsid w:val="00181A3D"/>
    <w:rPr>
      <w:rFonts w:ascii="(Tipo di carattere testo asiati" w:eastAsia="Times New Roman" w:hAnsi="(Tipo di carattere testo asiati"/>
      <w:sz w:val="24"/>
      <w:szCs w:val="24"/>
    </w:rPr>
  </w:style>
  <w:style w:type="paragraph" w:styleId="Pidipagina">
    <w:name w:val="footer"/>
    <w:basedOn w:val="Normale"/>
    <w:link w:val="PidipaginaCarattere"/>
    <w:uiPriority w:val="99"/>
    <w:unhideWhenUsed/>
    <w:rsid w:val="00181A3D"/>
    <w:pPr>
      <w:tabs>
        <w:tab w:val="center" w:pos="4819"/>
        <w:tab w:val="right" w:pos="9638"/>
      </w:tabs>
    </w:pPr>
  </w:style>
  <w:style w:type="character" w:customStyle="1" w:styleId="PidipaginaCarattere">
    <w:name w:val="Piè di pagina Carattere"/>
    <w:basedOn w:val="Carpredefinitoparagrafo"/>
    <w:link w:val="Pidipagina"/>
    <w:uiPriority w:val="99"/>
    <w:rsid w:val="00181A3D"/>
    <w:rPr>
      <w:rFonts w:ascii="(Tipo di carattere testo asiati" w:eastAsia="Times New Roman" w:hAnsi="(Tipo di carattere testo asiati"/>
      <w:sz w:val="24"/>
      <w:szCs w:val="24"/>
    </w:rPr>
  </w:style>
  <w:style w:type="character" w:styleId="Collegamentoipertestuale">
    <w:name w:val="Hyperlink"/>
    <w:basedOn w:val="Carpredefinitoparagrafo"/>
    <w:uiPriority w:val="99"/>
    <w:unhideWhenUsed/>
    <w:rsid w:val="00112CDC"/>
    <w:rPr>
      <w:color w:val="0000FF" w:themeColor="hyperlink"/>
      <w:u w:val="single"/>
    </w:rPr>
  </w:style>
  <w:style w:type="paragraph" w:styleId="Sottotitolo">
    <w:name w:val="Subtitle"/>
    <w:basedOn w:val="Normale"/>
    <w:next w:val="Normale"/>
    <w:rsid w:val="00455265"/>
    <w:pPr>
      <w:keepNext/>
      <w:keepLines/>
      <w:spacing w:before="360" w:after="80"/>
    </w:pPr>
    <w:rPr>
      <w:rFonts w:ascii="Georgia" w:eastAsia="Georgia" w:hAnsi="Georgia" w:cs="Georgia"/>
      <w:i/>
      <w:color w:val="666666"/>
      <w:sz w:val="48"/>
      <w:szCs w:val="48"/>
    </w:rPr>
  </w:style>
  <w:style w:type="table" w:customStyle="1" w:styleId="1">
    <w:name w:val="1"/>
    <w:basedOn w:val="TableNormal"/>
    <w:rsid w:val="00455265"/>
    <w:tblPr>
      <w:tblStyleRowBandSize w:val="1"/>
      <w:tblStyleColBandSize w:val="1"/>
      <w:tblCellMar>
        <w:top w:w="0" w:type="dxa"/>
        <w:left w:w="115" w:type="dxa"/>
        <w:bottom w:w="0" w:type="dxa"/>
        <w:right w:w="115" w:type="dxa"/>
      </w:tblCellMar>
    </w:tblPr>
  </w:style>
  <w:style w:type="paragraph" w:styleId="Testonotaapidipagina">
    <w:name w:val="footnote text"/>
    <w:basedOn w:val="Normale"/>
    <w:link w:val="TestonotaapidipaginaCarattere"/>
    <w:uiPriority w:val="99"/>
    <w:unhideWhenUsed/>
    <w:rsid w:val="002F3E33"/>
  </w:style>
  <w:style w:type="character" w:customStyle="1" w:styleId="TestonotaapidipaginaCarattere">
    <w:name w:val="Testo nota a piè di pagina Carattere"/>
    <w:basedOn w:val="Carpredefinitoparagrafo"/>
    <w:link w:val="Testonotaapidipagina"/>
    <w:uiPriority w:val="99"/>
    <w:rsid w:val="002F3E33"/>
    <w:rPr>
      <w:rFonts w:ascii="(Tipo di carattere testo asiati" w:eastAsia="Times New Roman" w:hAnsi="(Tipo di carattere testo asiati"/>
    </w:rPr>
  </w:style>
  <w:style w:type="character" w:styleId="Rimandonotaapidipagina">
    <w:name w:val="footnote reference"/>
    <w:basedOn w:val="Carpredefinitoparagrafo"/>
    <w:uiPriority w:val="99"/>
    <w:unhideWhenUsed/>
    <w:rsid w:val="002F3E33"/>
    <w:rPr>
      <w:vertAlign w:val="superscript"/>
    </w:rPr>
  </w:style>
  <w:style w:type="paragraph" w:customStyle="1" w:styleId="Default">
    <w:name w:val="Default"/>
    <w:rsid w:val="004873A9"/>
    <w:pPr>
      <w:autoSpaceDE w:val="0"/>
      <w:autoSpaceDN w:val="0"/>
      <w:adjustRightInd w:val="0"/>
    </w:pPr>
    <w:rPr>
      <w:color w:val="000000"/>
    </w:rPr>
  </w:style>
  <w:style w:type="paragraph" w:customStyle="1" w:styleId="Evidenziato">
    <w:name w:val="Evidenziato"/>
    <w:basedOn w:val="Normale"/>
    <w:next w:val="Normale"/>
    <w:rsid w:val="002C5987"/>
    <w:pPr>
      <w:shd w:val="clear" w:color="auto" w:fill="E6E6E6"/>
      <w:suppressAutoHyphens/>
      <w:spacing w:after="120"/>
      <w:jc w:val="center"/>
      <w:textAlignment w:val="auto"/>
    </w:pPr>
    <w:rPr>
      <w:rFonts w:ascii="Arial" w:hAnsi="Arial"/>
      <w:b/>
      <w:bCs/>
      <w:sz w:val="20"/>
      <w:szCs w:val="20"/>
      <w:lang w:eastAsia="ar-SA"/>
    </w:rPr>
  </w:style>
  <w:style w:type="paragraph" w:customStyle="1" w:styleId="TableParagraph">
    <w:name w:val="Table Paragraph"/>
    <w:basedOn w:val="Normale"/>
    <w:uiPriority w:val="1"/>
    <w:qFormat/>
    <w:rsid w:val="00EE5720"/>
    <w:pPr>
      <w:widowControl w:val="0"/>
      <w:autoSpaceDE w:val="0"/>
      <w:autoSpaceDN w:val="0"/>
      <w:textAlignment w:val="auto"/>
    </w:pPr>
    <w:rPr>
      <w:rFonts w:ascii="Arial MT" w:eastAsia="Arial MT" w:hAnsi="Arial MT" w:cs="Arial MT"/>
      <w:sz w:val="22"/>
      <w:szCs w:val="22"/>
      <w:lang w:eastAsia="en-US"/>
    </w:rPr>
  </w:style>
  <w:style w:type="paragraph" w:customStyle="1" w:styleId="Normale2">
    <w:name w:val="Normale2"/>
    <w:rsid w:val="00F16DD7"/>
    <w:pPr>
      <w:spacing w:before="100" w:beforeAutospacing="1"/>
    </w:pPr>
    <w:rPr>
      <w:rFonts w:ascii="Cambria" w:eastAsia="Times New Roman" w:hAnsi="Cambria"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lusione.innovazione@pec.rupar.pugli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binetti@regione.puglia.it" TargetMode="External"/><Relationship Id="rId4" Type="http://schemas.openxmlformats.org/officeDocument/2006/relationships/styles" Target="styles.xml"/><Relationship Id="rId9" Type="http://schemas.openxmlformats.org/officeDocument/2006/relationships/hyperlink" Target="mailto:politichefamiliari.regionepuglia@pec.rupar.pugl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RfsXfMq2n8Pqa0p6KTW2bX21A==">AMUW2mWT6rKo362IA+igyllxZsAH0vn1L8bWClF/EXOYAl/bqsmvImr6ANBCx7GCa92n3v3+qUJ55cYuQt4qfTjeVIqFI16xrYCKqekzSdy2sITNl2M+cE/BlI1ABU0aIbGuoGDclw/o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F025BF-8195-4F57-A073-900677F5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1346</Words>
  <Characters>7676</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Allegato A Domanda di Partecipazione</vt:lpstr>
    </vt:vector>
  </TitlesOfParts>
  <Company>HP</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Domanda di Partecipazione</dc:title>
  <dc:subject>Manifestazione di Interesse Intesa Famiglia 2025</dc:subject>
  <dc:creator>Mandola Maddalena</dc:creator>
  <cp:keywords>CsF</cp:keywords>
  <dcterms:created xsi:type="dcterms:W3CDTF">2026-02-20T10:50:00Z</dcterms:created>
  <dcterms:modified xsi:type="dcterms:W3CDTF">2026-02-20T10:54:00Z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